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09" w:rsidRDefault="00223D09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D09" w:rsidRDefault="00223D09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D09" w:rsidRDefault="00223D09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01CEF">
        <w:rPr>
          <w:rFonts w:ascii="Times New Roman" w:hAnsi="Times New Roman" w:cs="Times New Roman"/>
          <w:sz w:val="24"/>
          <w:szCs w:val="24"/>
        </w:rPr>
        <w:t>10 януари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C01CEF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57400" w:rsidRPr="0065228E" w:rsidRDefault="00757400" w:rsidP="00D414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01CEF" w:rsidRPr="003A65CB" w:rsidRDefault="00C01CEF" w:rsidP="00C01CEF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3A65CB">
        <w:t xml:space="preserve">Процесуалното представителство на ОИК - </w:t>
      </w:r>
      <w:r>
        <w:t>Макреш пред А</w:t>
      </w:r>
      <w:r w:rsidRPr="003A65CB">
        <w:t xml:space="preserve">дминистративен съд Видин по административно дело № </w:t>
      </w:r>
      <w:r>
        <w:t>278</w:t>
      </w:r>
      <w:r w:rsidRPr="003A65CB">
        <w:t>/202</w:t>
      </w:r>
      <w:r>
        <w:t>3</w:t>
      </w:r>
      <w:r w:rsidRPr="003A65CB">
        <w:t>г.</w:t>
      </w:r>
    </w:p>
    <w:p w:rsidR="00C01CEF" w:rsidRPr="007065D8" w:rsidRDefault="00C01CEF" w:rsidP="00C01CEF">
      <w:pPr>
        <w:pStyle w:val="a8"/>
        <w:ind w:left="1080"/>
        <w:jc w:val="both"/>
        <w:rPr>
          <w:lang w:eastAsia="bg-BG"/>
        </w:rPr>
      </w:pPr>
    </w:p>
    <w:p w:rsidR="004E55FE" w:rsidRPr="00CB7CDC" w:rsidRDefault="004E55FE" w:rsidP="009F2D0B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E55FE" w:rsidRPr="00CB7CD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311" w:rsidRDefault="00BB5311" w:rsidP="00B32159">
      <w:pPr>
        <w:spacing w:after="0" w:line="240" w:lineRule="auto"/>
      </w:pPr>
      <w:r>
        <w:separator/>
      </w:r>
    </w:p>
  </w:endnote>
  <w:endnote w:type="continuationSeparator" w:id="0">
    <w:p w:rsidR="00BB5311" w:rsidRDefault="00BB5311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311" w:rsidRDefault="00BB5311" w:rsidP="00B32159">
      <w:pPr>
        <w:spacing w:after="0" w:line="240" w:lineRule="auto"/>
      </w:pPr>
      <w:r>
        <w:separator/>
      </w:r>
    </w:p>
  </w:footnote>
  <w:footnote w:type="continuationSeparator" w:id="0">
    <w:p w:rsidR="00BB5311" w:rsidRDefault="00BB5311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524E54" w:rsidP="00B32159">
    <w:pPr>
      <w:pStyle w:val="a3"/>
      <w:rPr>
        <w:rFonts w:ascii="Times New Roman" w:hAnsi="Times New Roman" w:cs="Times New Roman"/>
        <w:sz w:val="24"/>
        <w:szCs w:val="24"/>
      </w:rPr>
    </w:pPr>
    <w:r w:rsidRPr="00524E54">
      <w:rPr>
        <w:rFonts w:ascii="Times New Roman" w:hAnsi="Times New Roman" w:cs="Times New Roman"/>
        <w:noProof/>
        <w:sz w:val="24"/>
        <w:szCs w:val="24"/>
      </w:rPr>
      <w:pict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2FD4"/>
    <w:multiLevelType w:val="hybridMultilevel"/>
    <w:tmpl w:val="958A7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B3959"/>
    <w:multiLevelType w:val="hybridMultilevel"/>
    <w:tmpl w:val="ABE86208"/>
    <w:lvl w:ilvl="0" w:tplc="676E5C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51A52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7"/>
  </w:num>
  <w:num w:numId="12">
    <w:abstractNumId w:val="19"/>
  </w:num>
  <w:num w:numId="13">
    <w:abstractNumId w:val="12"/>
  </w:num>
  <w:num w:numId="14">
    <w:abstractNumId w:val="18"/>
  </w:num>
  <w:num w:numId="15">
    <w:abstractNumId w:val="6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25CFB"/>
    <w:rsid w:val="001504D1"/>
    <w:rsid w:val="00153AD3"/>
    <w:rsid w:val="0016234A"/>
    <w:rsid w:val="00163F9D"/>
    <w:rsid w:val="0016418F"/>
    <w:rsid w:val="001934F2"/>
    <w:rsid w:val="001A3333"/>
    <w:rsid w:val="001A668A"/>
    <w:rsid w:val="001C181A"/>
    <w:rsid w:val="001C2B37"/>
    <w:rsid w:val="001C6595"/>
    <w:rsid w:val="001D54CA"/>
    <w:rsid w:val="001D59B4"/>
    <w:rsid w:val="001D7B5C"/>
    <w:rsid w:val="00214D33"/>
    <w:rsid w:val="00223D09"/>
    <w:rsid w:val="0023359E"/>
    <w:rsid w:val="00260111"/>
    <w:rsid w:val="00260FB4"/>
    <w:rsid w:val="0026153E"/>
    <w:rsid w:val="00267089"/>
    <w:rsid w:val="0027684C"/>
    <w:rsid w:val="002861AC"/>
    <w:rsid w:val="002C1B6A"/>
    <w:rsid w:val="00313DEA"/>
    <w:rsid w:val="0032427B"/>
    <w:rsid w:val="00366DDC"/>
    <w:rsid w:val="003777FD"/>
    <w:rsid w:val="00382C94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E55FE"/>
    <w:rsid w:val="004F293B"/>
    <w:rsid w:val="005012F8"/>
    <w:rsid w:val="00511D8E"/>
    <w:rsid w:val="0051292C"/>
    <w:rsid w:val="00524E54"/>
    <w:rsid w:val="00531462"/>
    <w:rsid w:val="00551612"/>
    <w:rsid w:val="005A4D2B"/>
    <w:rsid w:val="005B0568"/>
    <w:rsid w:val="005D4B7F"/>
    <w:rsid w:val="005E3D5F"/>
    <w:rsid w:val="005F49D7"/>
    <w:rsid w:val="0060451A"/>
    <w:rsid w:val="00640789"/>
    <w:rsid w:val="0065228E"/>
    <w:rsid w:val="00655A47"/>
    <w:rsid w:val="00660709"/>
    <w:rsid w:val="00664174"/>
    <w:rsid w:val="006711B8"/>
    <w:rsid w:val="006944A5"/>
    <w:rsid w:val="006B0FC9"/>
    <w:rsid w:val="006B220C"/>
    <w:rsid w:val="006C1B69"/>
    <w:rsid w:val="006D4D39"/>
    <w:rsid w:val="00700A71"/>
    <w:rsid w:val="00704E4B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7198A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9F2D0B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B5311"/>
    <w:rsid w:val="00BC24B4"/>
    <w:rsid w:val="00C01930"/>
    <w:rsid w:val="00C01CEF"/>
    <w:rsid w:val="00C01D75"/>
    <w:rsid w:val="00C14C0D"/>
    <w:rsid w:val="00C16432"/>
    <w:rsid w:val="00C206AC"/>
    <w:rsid w:val="00C22A45"/>
    <w:rsid w:val="00C35494"/>
    <w:rsid w:val="00C57F70"/>
    <w:rsid w:val="00C60E05"/>
    <w:rsid w:val="00C630E8"/>
    <w:rsid w:val="00C637EB"/>
    <w:rsid w:val="00C85404"/>
    <w:rsid w:val="00C85D43"/>
    <w:rsid w:val="00C8790E"/>
    <w:rsid w:val="00CB7CDC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971A2"/>
    <w:rsid w:val="00DA3AB5"/>
    <w:rsid w:val="00DA3F28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  <w:rsid w:val="00FE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Stefanov</cp:lastModifiedBy>
  <cp:revision>4</cp:revision>
  <dcterms:created xsi:type="dcterms:W3CDTF">2024-01-10T08:17:00Z</dcterms:created>
  <dcterms:modified xsi:type="dcterms:W3CDTF">2024-01-10T11:30:00Z</dcterms:modified>
</cp:coreProperties>
</file>