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53C50" w14:textId="6B6D5223" w:rsidR="007B2A76" w:rsidRPr="00B05078" w:rsidRDefault="007B2A76" w:rsidP="004B53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1264DF">
        <w:rPr>
          <w:rFonts w:ascii="Times New Roman" w:hAnsi="Times New Roman" w:cs="Times New Roman"/>
          <w:b/>
          <w:sz w:val="24"/>
          <w:szCs w:val="24"/>
        </w:rPr>
        <w:t>10</w:t>
      </w:r>
    </w:p>
    <w:p w14:paraId="5C17B4BC" w14:textId="5F983165" w:rsidR="007B2A76" w:rsidRPr="007B2A76" w:rsidRDefault="007B2A76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ab/>
        <w:t xml:space="preserve">На </w:t>
      </w:r>
      <w:r w:rsidR="00A8421C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1264DF">
        <w:rPr>
          <w:rFonts w:ascii="Times New Roman" w:hAnsi="Times New Roman" w:cs="Times New Roman"/>
          <w:sz w:val="24"/>
          <w:szCs w:val="24"/>
        </w:rPr>
        <w:t>9</w:t>
      </w:r>
      <w:r w:rsidR="00B15808">
        <w:rPr>
          <w:rFonts w:ascii="Times New Roman" w:hAnsi="Times New Roman" w:cs="Times New Roman"/>
          <w:sz w:val="24"/>
          <w:szCs w:val="24"/>
        </w:rPr>
        <w:t>.10</w:t>
      </w:r>
      <w:r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A76161">
        <w:rPr>
          <w:rFonts w:ascii="Times New Roman" w:hAnsi="Times New Roman" w:cs="Times New Roman"/>
          <w:sz w:val="24"/>
          <w:szCs w:val="24"/>
        </w:rPr>
        <w:t>3</w:t>
      </w:r>
      <w:r w:rsidRPr="007B2A76">
        <w:rPr>
          <w:rFonts w:ascii="Times New Roman" w:hAnsi="Times New Roman" w:cs="Times New Roman"/>
          <w:sz w:val="24"/>
          <w:szCs w:val="24"/>
        </w:rPr>
        <w:t xml:space="preserve"> г. се проведе заседание на Общинска избирателна комисия – </w:t>
      </w:r>
      <w:r w:rsidR="00A76161"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, при следния </w:t>
      </w:r>
    </w:p>
    <w:p w14:paraId="147D6AE3" w14:textId="77777777" w:rsidR="007B2A76" w:rsidRPr="007B2A76" w:rsidRDefault="007B2A76" w:rsidP="007B2A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76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14:paraId="107A9F53" w14:textId="77777777" w:rsidR="00BD2291" w:rsidRPr="007C4301" w:rsidRDefault="00BD2291" w:rsidP="00BD2291">
      <w:pPr>
        <w:pStyle w:val="NoSpacing"/>
        <w:jc w:val="both"/>
      </w:pPr>
    </w:p>
    <w:p w14:paraId="743FD267" w14:textId="77777777" w:rsidR="00AF7974" w:rsidRPr="007C4301" w:rsidRDefault="00AF7974" w:rsidP="00AF7974">
      <w:pPr>
        <w:pStyle w:val="NoSpacing"/>
        <w:jc w:val="both"/>
      </w:pPr>
    </w:p>
    <w:p w14:paraId="2AD6D532" w14:textId="77777777" w:rsidR="00B05078" w:rsidRPr="0065228E" w:rsidRDefault="00B05078" w:rsidP="00B05078">
      <w:pPr>
        <w:pStyle w:val="NoSpacing"/>
        <w:jc w:val="both"/>
      </w:pPr>
    </w:p>
    <w:p w14:paraId="728A9EBA" w14:textId="77777777" w:rsidR="001264DF" w:rsidRDefault="001264DF" w:rsidP="001264DF">
      <w:pPr>
        <w:pStyle w:val="ListParagraph"/>
        <w:numPr>
          <w:ilvl w:val="0"/>
          <w:numId w:val="5"/>
        </w:num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4E55FE">
        <w:rPr>
          <w:rFonts w:ascii="Times New Roman" w:eastAsia="Times New Roman" w:hAnsi="Times New Roman"/>
          <w:sz w:val="24"/>
          <w:szCs w:val="24"/>
          <w:lang w:eastAsia="bg-BG"/>
        </w:rPr>
        <w:t>Обявяване край на изборния ден в община Макреш.</w:t>
      </w:r>
    </w:p>
    <w:p w14:paraId="4AF84566" w14:textId="77777777" w:rsidR="001264DF" w:rsidRPr="001C181A" w:rsidRDefault="001264DF" w:rsidP="001264D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</w:pPr>
      <w:bookmarkStart w:id="0" w:name="_Hlk149498340"/>
      <w:r>
        <w:t>Обявяване приключване на работата на изчислителния пункт.</w:t>
      </w:r>
    </w:p>
    <w:bookmarkEnd w:id="0"/>
    <w:p w14:paraId="318B2F66" w14:textId="77777777" w:rsidR="001264DF" w:rsidRPr="004E55FE" w:rsidRDefault="001264DF" w:rsidP="001264D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rFonts w:eastAsiaTheme="minorHAnsi"/>
          <w:lang w:eastAsia="en-US"/>
        </w:rPr>
      </w:pPr>
      <w:r w:rsidRPr="004E55FE">
        <w:rPr>
          <w:shd w:val="clear" w:color="auto" w:fill="FFFFFF"/>
        </w:rPr>
        <w:t xml:space="preserve">Обявяване на </w:t>
      </w:r>
      <w:r>
        <w:rPr>
          <w:shd w:val="clear" w:color="auto" w:fill="FFFFFF"/>
        </w:rPr>
        <w:t xml:space="preserve">кмет на Община </w:t>
      </w:r>
      <w:r w:rsidRPr="004E55FE">
        <w:rPr>
          <w:shd w:val="clear" w:color="auto" w:fill="FFFFFF"/>
        </w:rPr>
        <w:t>Макреш</w:t>
      </w:r>
      <w:r w:rsidRPr="004E55FE">
        <w:rPr>
          <w:shd w:val="clear" w:color="auto" w:fill="FFFFFF"/>
          <w:lang w:val="en-US"/>
        </w:rPr>
        <w:t>.</w:t>
      </w:r>
    </w:p>
    <w:p w14:paraId="43A6319F" w14:textId="77777777" w:rsidR="001264DF" w:rsidRPr="004E55FE" w:rsidRDefault="001264DF" w:rsidP="001264D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rFonts w:eastAsiaTheme="minorHAnsi"/>
          <w:lang w:eastAsia="en-US"/>
        </w:rPr>
      </w:pPr>
      <w:bookmarkStart w:id="1" w:name="_Hlk149495393"/>
      <w:bookmarkStart w:id="2" w:name="_Hlk149498396"/>
      <w:r w:rsidRPr="004E55FE">
        <w:rPr>
          <w:shd w:val="clear" w:color="auto" w:fill="FFFFFF"/>
        </w:rPr>
        <w:t xml:space="preserve">Обявяване на кмет на кметство с. </w:t>
      </w:r>
      <w:bookmarkEnd w:id="1"/>
      <w:r w:rsidRPr="004E55FE">
        <w:rPr>
          <w:shd w:val="clear" w:color="auto" w:fill="FFFFFF"/>
        </w:rPr>
        <w:t>Раковица</w:t>
      </w:r>
      <w:r w:rsidRPr="004E55FE">
        <w:rPr>
          <w:shd w:val="clear" w:color="auto" w:fill="FFFFFF"/>
          <w:lang w:val="en-US"/>
        </w:rPr>
        <w:t>.</w:t>
      </w:r>
    </w:p>
    <w:bookmarkEnd w:id="2"/>
    <w:p w14:paraId="59CA8B3C" w14:textId="77777777" w:rsidR="001264DF" w:rsidRPr="004E55FE" w:rsidRDefault="001264DF" w:rsidP="001264D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rFonts w:eastAsiaTheme="minorHAnsi"/>
          <w:lang w:eastAsia="en-US"/>
        </w:rPr>
      </w:pPr>
      <w:r w:rsidRPr="004E55FE">
        <w:rPr>
          <w:shd w:val="clear" w:color="auto" w:fill="FFFFFF"/>
        </w:rPr>
        <w:t>Обявяване на кмет на кметство с.</w:t>
      </w:r>
      <w:r>
        <w:rPr>
          <w:shd w:val="clear" w:color="auto" w:fill="FFFFFF"/>
        </w:rPr>
        <w:t>Подгоре.</w:t>
      </w:r>
    </w:p>
    <w:p w14:paraId="4A4C5AE8" w14:textId="77777777" w:rsidR="001264DF" w:rsidRPr="00C22A45" w:rsidRDefault="001264DF" w:rsidP="001264D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  <w:rPr>
          <w:rFonts w:eastAsiaTheme="minorHAnsi"/>
          <w:lang w:eastAsia="en-US"/>
        </w:rPr>
      </w:pPr>
      <w:r>
        <w:rPr>
          <w:shd w:val="clear" w:color="auto" w:fill="FFFFFF"/>
        </w:rPr>
        <w:t>Обявяване на и</w:t>
      </w:r>
      <w:r w:rsidRPr="004E55FE">
        <w:rPr>
          <w:shd w:val="clear" w:color="auto" w:fill="FFFFFF"/>
        </w:rPr>
        <w:t>збор на общински съветници</w:t>
      </w:r>
      <w:r w:rsidRPr="004E55FE">
        <w:rPr>
          <w:shd w:val="clear" w:color="auto" w:fill="FFFFFF"/>
          <w:lang w:val="en-US"/>
        </w:rPr>
        <w:t>.</w:t>
      </w:r>
    </w:p>
    <w:p w14:paraId="6E485583" w14:textId="77777777" w:rsidR="001264DF" w:rsidRPr="00267089" w:rsidRDefault="001264DF" w:rsidP="001264D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</w:pPr>
      <w:r w:rsidRPr="001D7B5C">
        <w:rPr>
          <w:shd w:val="clear" w:color="auto" w:fill="FFFFFF"/>
        </w:rPr>
        <w:t>Определяне на членове на ОИК Макреш, във връзка с транспортирането на книжата и материалите до ЦИК и тяхното предаване на ЦИК.</w:t>
      </w:r>
    </w:p>
    <w:p w14:paraId="68057D9F" w14:textId="77777777" w:rsidR="001264DF" w:rsidRDefault="001264DF" w:rsidP="001264D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150" w:afterAutospacing="0"/>
        <w:jc w:val="both"/>
      </w:pPr>
      <w:r w:rsidRPr="00CF40E2">
        <w:t xml:space="preserve">Упълномощаване на трима членове на общинската избирателна комисия Макреш, предложени от различни партии и коалиции, за предаването на избирателни списъци за гласуване на изборите за общински съветници и кметове </w:t>
      </w:r>
      <w:r>
        <w:t>н</w:t>
      </w:r>
      <w:r w:rsidRPr="00CF40E2">
        <w:t xml:space="preserve">а </w:t>
      </w:r>
      <w:r>
        <w:t>29.10.2023</w:t>
      </w:r>
      <w:r w:rsidRPr="00CF40E2">
        <w:t xml:space="preserve"> година в ГД „ГРАО” – Видин.</w:t>
      </w:r>
    </w:p>
    <w:p w14:paraId="7E49A68B" w14:textId="77777777" w:rsidR="009642C4" w:rsidRPr="004F293B" w:rsidRDefault="009642C4" w:rsidP="009642C4">
      <w:pPr>
        <w:pStyle w:val="NoSpacing"/>
        <w:ind w:left="720"/>
        <w:jc w:val="both"/>
        <w:rPr>
          <w:lang w:eastAsia="bg-BG"/>
        </w:rPr>
      </w:pPr>
    </w:p>
    <w:p w14:paraId="56A9084F" w14:textId="702338A6" w:rsidR="00EC6D3D" w:rsidRPr="00DF023C" w:rsidRDefault="007B2A76" w:rsidP="00AF7974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ab/>
        <w:t>ПРИСЪСТВА</w:t>
      </w:r>
      <w:r w:rsidR="00A76161">
        <w:rPr>
          <w:rFonts w:ascii="Times New Roman" w:hAnsi="Times New Roman" w:cs="Times New Roman"/>
          <w:sz w:val="24"/>
          <w:szCs w:val="24"/>
        </w:rPr>
        <w:t>ЩИ:</w:t>
      </w:r>
      <w:r w:rsidRPr="007B2A76">
        <w:rPr>
          <w:rFonts w:ascii="Times New Roman" w:hAnsi="Times New Roman" w:cs="Times New Roman"/>
          <w:sz w:val="24"/>
          <w:szCs w:val="24"/>
        </w:rPr>
        <w:t xml:space="preserve"> </w:t>
      </w:r>
      <w:r w:rsidR="00A76161" w:rsidRPr="00A76161">
        <w:rPr>
          <w:rFonts w:ascii="Times New Roman" w:hAnsi="Times New Roman" w:cs="Times New Roman"/>
          <w:sz w:val="24"/>
          <w:szCs w:val="24"/>
        </w:rPr>
        <w:t>Биляна Венелинова Костова Кирилова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Маргарита Александрова Тодорова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Митко Вълчев Иванов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Цветан Любенов Николов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Георги Михайлов Гергов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Ксеня Миланова Димитрова Симеонова</w:t>
      </w:r>
      <w:r w:rsidR="00A76161">
        <w:rPr>
          <w:rFonts w:ascii="Times New Roman" w:hAnsi="Times New Roman" w:cs="Times New Roman"/>
          <w:sz w:val="24"/>
          <w:szCs w:val="24"/>
        </w:rPr>
        <w:t xml:space="preserve">, </w:t>
      </w:r>
      <w:r w:rsidR="00A76161" w:rsidRPr="00A76161">
        <w:rPr>
          <w:rFonts w:ascii="Times New Roman" w:hAnsi="Times New Roman" w:cs="Times New Roman"/>
          <w:sz w:val="24"/>
          <w:szCs w:val="24"/>
        </w:rPr>
        <w:t>Павел Пламенов Петков</w:t>
      </w:r>
      <w:r w:rsidR="00AF7974">
        <w:rPr>
          <w:rFonts w:ascii="Times New Roman" w:hAnsi="Times New Roman" w:cs="Times New Roman"/>
          <w:sz w:val="24"/>
          <w:szCs w:val="24"/>
        </w:rPr>
        <w:t>,</w:t>
      </w:r>
      <w:r w:rsidR="00A76161">
        <w:rPr>
          <w:rFonts w:ascii="Times New Roman" w:hAnsi="Times New Roman" w:cs="Times New Roman"/>
          <w:sz w:val="24"/>
          <w:szCs w:val="24"/>
        </w:rPr>
        <w:t xml:space="preserve"> </w:t>
      </w:r>
      <w:r w:rsidR="00A76161" w:rsidRPr="00A76161">
        <w:rPr>
          <w:rFonts w:ascii="Times New Roman" w:hAnsi="Times New Roman" w:cs="Times New Roman"/>
          <w:sz w:val="24"/>
          <w:szCs w:val="24"/>
        </w:rPr>
        <w:t>Ралица Пламенова Рачева</w:t>
      </w:r>
      <w:r w:rsidR="001264DF">
        <w:rPr>
          <w:rFonts w:ascii="Times New Roman" w:hAnsi="Times New Roman" w:cs="Times New Roman"/>
          <w:sz w:val="24"/>
          <w:szCs w:val="24"/>
        </w:rPr>
        <w:t>,</w:t>
      </w:r>
      <w:r w:rsidR="00AF7974">
        <w:rPr>
          <w:rFonts w:ascii="Times New Roman" w:hAnsi="Times New Roman" w:cs="Times New Roman"/>
          <w:sz w:val="24"/>
          <w:szCs w:val="24"/>
        </w:rPr>
        <w:t xml:space="preserve"> </w:t>
      </w:r>
      <w:r w:rsidR="00EC6D3D" w:rsidRPr="00A76161">
        <w:rPr>
          <w:rFonts w:ascii="Times New Roman" w:hAnsi="Times New Roman" w:cs="Times New Roman"/>
          <w:sz w:val="24"/>
          <w:szCs w:val="24"/>
        </w:rPr>
        <w:t>Силвия Нелчева Иванова</w:t>
      </w:r>
      <w:r w:rsidR="001264DF">
        <w:rPr>
          <w:rFonts w:ascii="Times New Roman" w:hAnsi="Times New Roman" w:cs="Times New Roman"/>
          <w:sz w:val="24"/>
          <w:szCs w:val="24"/>
        </w:rPr>
        <w:t>,</w:t>
      </w:r>
      <w:r w:rsidR="001264DF" w:rsidRPr="001264DF">
        <w:rPr>
          <w:rFonts w:ascii="Times New Roman" w:hAnsi="Times New Roman" w:cs="Times New Roman"/>
          <w:sz w:val="24"/>
          <w:szCs w:val="24"/>
        </w:rPr>
        <w:t xml:space="preserve"> </w:t>
      </w:r>
      <w:r w:rsidR="001264DF" w:rsidRPr="00A76161">
        <w:rPr>
          <w:rFonts w:ascii="Times New Roman" w:hAnsi="Times New Roman" w:cs="Times New Roman"/>
          <w:sz w:val="24"/>
          <w:szCs w:val="24"/>
        </w:rPr>
        <w:t>Полина Сашова Башлийска</w:t>
      </w:r>
      <w:r w:rsidR="001264DF">
        <w:rPr>
          <w:rFonts w:ascii="Times New Roman" w:hAnsi="Times New Roman" w:cs="Times New Roman"/>
          <w:sz w:val="24"/>
          <w:szCs w:val="24"/>
        </w:rPr>
        <w:t xml:space="preserve"> и </w:t>
      </w:r>
      <w:r w:rsidR="001264DF" w:rsidRPr="00A76161">
        <w:rPr>
          <w:rFonts w:ascii="Times New Roman" w:hAnsi="Times New Roman" w:cs="Times New Roman"/>
          <w:sz w:val="24"/>
          <w:szCs w:val="24"/>
        </w:rPr>
        <w:t>Росен Кръстев Ангелов</w:t>
      </w:r>
      <w:r w:rsidR="001264DF">
        <w:rPr>
          <w:rFonts w:ascii="Times New Roman" w:hAnsi="Times New Roman" w:cs="Times New Roman"/>
          <w:sz w:val="24"/>
          <w:szCs w:val="24"/>
        </w:rPr>
        <w:t xml:space="preserve"> отсъствват</w:t>
      </w:r>
      <w:r w:rsidR="00AF7974">
        <w:rPr>
          <w:rFonts w:ascii="Times New Roman" w:hAnsi="Times New Roman" w:cs="Times New Roman"/>
          <w:sz w:val="24"/>
          <w:szCs w:val="24"/>
        </w:rPr>
        <w:t>.</w:t>
      </w:r>
    </w:p>
    <w:p w14:paraId="2B2F28DF" w14:textId="5FD88B57" w:rsidR="004F0D3C" w:rsidRPr="00EA157B" w:rsidRDefault="004F0D3C" w:rsidP="007B2A7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ОТСЪСТВА</w:t>
      </w:r>
      <w:r w:rsidR="00A76161">
        <w:rPr>
          <w:rFonts w:ascii="Times New Roman" w:hAnsi="Times New Roman" w:cs="Times New Roman"/>
          <w:sz w:val="24"/>
          <w:szCs w:val="24"/>
        </w:rPr>
        <w:t>ЩИ:</w:t>
      </w:r>
      <w:r w:rsidRPr="004F0D3C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49498236"/>
      <w:r w:rsidR="001264DF">
        <w:rPr>
          <w:rFonts w:ascii="Times New Roman" w:hAnsi="Times New Roman" w:cs="Times New Roman"/>
          <w:sz w:val="24"/>
          <w:szCs w:val="24"/>
        </w:rPr>
        <w:t>Няма</w:t>
      </w:r>
      <w:bookmarkEnd w:id="3"/>
      <w:r w:rsidR="00EA157B">
        <w:rPr>
          <w:rFonts w:ascii="Times New Roman" w:hAnsi="Times New Roman" w:cs="Times New Roman"/>
          <w:sz w:val="24"/>
          <w:szCs w:val="24"/>
        </w:rPr>
        <w:t>.</w:t>
      </w:r>
    </w:p>
    <w:p w14:paraId="775FC84F" w14:textId="572A0CB4" w:rsidR="007B2A76" w:rsidRPr="001264DF" w:rsidRDefault="007B2A76" w:rsidP="007B2A76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 xml:space="preserve"> </w:t>
      </w:r>
      <w:r w:rsidR="00C02C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645C0">
        <w:rPr>
          <w:rFonts w:ascii="Times New Roman" w:hAnsi="Times New Roman" w:cs="Times New Roman"/>
          <w:sz w:val="24"/>
          <w:szCs w:val="24"/>
        </w:rPr>
        <w:t>За</w:t>
      </w:r>
      <w:r w:rsidR="00C02C98" w:rsidRPr="001645C0">
        <w:rPr>
          <w:rFonts w:ascii="Times New Roman" w:hAnsi="Times New Roman" w:cs="Times New Roman"/>
          <w:sz w:val="24"/>
          <w:szCs w:val="24"/>
        </w:rPr>
        <w:t xml:space="preserve">седанието беше насрочено за </w:t>
      </w:r>
      <w:r w:rsidR="001645C0" w:rsidRPr="001645C0">
        <w:rPr>
          <w:rFonts w:ascii="Times New Roman" w:hAnsi="Times New Roman" w:cs="Times New Roman"/>
          <w:sz w:val="24"/>
          <w:szCs w:val="24"/>
        </w:rPr>
        <w:t>20</w:t>
      </w:r>
      <w:r w:rsidR="000C4886" w:rsidRPr="001645C0">
        <w:rPr>
          <w:rFonts w:ascii="Times New Roman" w:hAnsi="Times New Roman" w:cs="Times New Roman"/>
          <w:sz w:val="24"/>
          <w:szCs w:val="24"/>
        </w:rPr>
        <w:t>:</w:t>
      </w:r>
      <w:r w:rsidR="00E82A85" w:rsidRPr="001645C0">
        <w:rPr>
          <w:rFonts w:ascii="Times New Roman" w:hAnsi="Times New Roman" w:cs="Times New Roman"/>
          <w:sz w:val="24"/>
          <w:szCs w:val="24"/>
        </w:rPr>
        <w:t>0</w:t>
      </w:r>
      <w:r w:rsidR="000C4886" w:rsidRPr="001645C0">
        <w:rPr>
          <w:rFonts w:ascii="Times New Roman" w:hAnsi="Times New Roman" w:cs="Times New Roman"/>
          <w:sz w:val="24"/>
          <w:szCs w:val="24"/>
        </w:rPr>
        <w:t>0</w:t>
      </w:r>
      <w:r w:rsidRPr="001645C0">
        <w:rPr>
          <w:rFonts w:ascii="Times New Roman" w:hAnsi="Times New Roman" w:cs="Times New Roman"/>
          <w:sz w:val="24"/>
          <w:szCs w:val="24"/>
        </w:rPr>
        <w:t xml:space="preserve"> ч. Председателят на ОИК – </w:t>
      </w:r>
      <w:r w:rsidR="00A76161" w:rsidRPr="001645C0">
        <w:rPr>
          <w:rFonts w:ascii="Times New Roman" w:hAnsi="Times New Roman" w:cs="Times New Roman"/>
          <w:sz w:val="24"/>
          <w:szCs w:val="24"/>
        </w:rPr>
        <w:t>Макреш</w:t>
      </w:r>
      <w:r w:rsidRPr="001645C0">
        <w:rPr>
          <w:rFonts w:ascii="Times New Roman" w:hAnsi="Times New Roman" w:cs="Times New Roman"/>
          <w:sz w:val="24"/>
          <w:szCs w:val="24"/>
        </w:rPr>
        <w:t xml:space="preserve"> констатира, че е налице изискуемия съгласно чл. 85, ал. 3 от Изборния кодекс кворум за провеждане на заседанието, поради което заседанието бе открито.</w:t>
      </w:r>
    </w:p>
    <w:p w14:paraId="54389AAA" w14:textId="77777777" w:rsidR="001264DF" w:rsidRPr="001264DF" w:rsidRDefault="007B2A76" w:rsidP="001264DF">
      <w:pPr>
        <w:shd w:val="clear" w:color="auto" w:fill="FFFFFF"/>
        <w:spacing w:after="15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1264DF">
        <w:rPr>
          <w:b/>
        </w:rPr>
        <w:t>Точка 1:</w:t>
      </w:r>
      <w:r w:rsidRPr="007B2A76">
        <w:t xml:space="preserve"> </w:t>
      </w:r>
      <w:r w:rsidR="001264DF" w:rsidRPr="001264DF">
        <w:rPr>
          <w:rFonts w:ascii="Times New Roman" w:eastAsia="Times New Roman" w:hAnsi="Times New Roman"/>
          <w:sz w:val="24"/>
          <w:szCs w:val="24"/>
          <w:lang w:eastAsia="bg-BG"/>
        </w:rPr>
        <w:t>Обявяване край на изборния ден в община Макреш.</w:t>
      </w:r>
    </w:p>
    <w:p w14:paraId="1CB6B6FA" w14:textId="4ACDCCDA" w:rsidR="00BD2291" w:rsidRDefault="00BD2291" w:rsidP="001264DF">
      <w:pPr>
        <w:pStyle w:val="NoSpacing"/>
        <w:jc w:val="both"/>
      </w:pPr>
    </w:p>
    <w:p w14:paraId="212B048A" w14:textId="0960A435" w:rsidR="004001C9" w:rsidRDefault="004001C9" w:rsidP="004001C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Биляна Костова предложи следни</w:t>
      </w:r>
      <w:r w:rsidR="00BD2291">
        <w:rPr>
          <w:rFonts w:ascii="Times New Roman" w:hAnsi="Times New Roman" w:cs="Times New Roman"/>
          <w:sz w:val="24"/>
          <w:szCs w:val="24"/>
        </w:rPr>
        <w:t xml:space="preserve">я </w:t>
      </w:r>
      <w:r>
        <w:rPr>
          <w:rFonts w:ascii="Times New Roman" w:hAnsi="Times New Roman" w:cs="Times New Roman"/>
          <w:sz w:val="24"/>
          <w:szCs w:val="24"/>
        </w:rPr>
        <w:t>проект на решени</w:t>
      </w:r>
      <w:r w:rsidR="00BD2291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1D5C022" w14:textId="77777777" w:rsidR="00D27258" w:rsidRPr="00D27258" w:rsidRDefault="00D27258" w:rsidP="00D27258">
      <w:pPr>
        <w:shd w:val="clear" w:color="auto" w:fill="FFFFFF"/>
        <w:spacing w:after="150"/>
        <w:jc w:val="both"/>
        <w:rPr>
          <w:rFonts w:ascii="Times New Roman" w:eastAsia="Times New Roman" w:hAnsi="Times New Roman"/>
          <w:i/>
          <w:sz w:val="24"/>
          <w:szCs w:val="24"/>
          <w:lang w:eastAsia="bg-BG"/>
        </w:rPr>
      </w:pPr>
      <w:r w:rsidRPr="00D27258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ОТНОСНО</w:t>
      </w:r>
      <w:r w:rsidRPr="00D27258">
        <w:rPr>
          <w:rFonts w:ascii="Times New Roman" w:eastAsia="Times New Roman" w:hAnsi="Times New Roman"/>
          <w:i/>
          <w:sz w:val="24"/>
          <w:szCs w:val="24"/>
          <w:lang w:eastAsia="bg-BG"/>
        </w:rPr>
        <w:t xml:space="preserve">: </w:t>
      </w:r>
      <w:bookmarkStart w:id="4" w:name="_Hlk149494956"/>
      <w:r w:rsidRPr="00D27258">
        <w:rPr>
          <w:rFonts w:ascii="Times New Roman" w:eastAsia="Times New Roman" w:hAnsi="Times New Roman"/>
          <w:i/>
          <w:sz w:val="24"/>
          <w:szCs w:val="24"/>
          <w:lang w:eastAsia="bg-BG"/>
        </w:rPr>
        <w:t>Обявяване край на изборния ден в община Макреш.</w:t>
      </w:r>
    </w:p>
    <w:bookmarkEnd w:id="4"/>
    <w:p w14:paraId="4038AA8C" w14:textId="77777777" w:rsidR="00D27258" w:rsidRPr="00D27258" w:rsidRDefault="00D27258" w:rsidP="00D27258">
      <w:pPr>
        <w:shd w:val="clear" w:color="auto" w:fill="FFFFFF"/>
        <w:spacing w:after="150"/>
        <w:jc w:val="both"/>
        <w:rPr>
          <w:rFonts w:ascii="Times New Roman" w:eastAsia="Times New Roman" w:hAnsi="Times New Roman"/>
          <w:i/>
          <w:sz w:val="24"/>
          <w:szCs w:val="24"/>
          <w:lang w:eastAsia="bg-BG"/>
        </w:rPr>
      </w:pPr>
      <w:r w:rsidRPr="00D27258">
        <w:rPr>
          <w:rFonts w:ascii="Times New Roman" w:eastAsia="Times New Roman" w:hAnsi="Times New Roman"/>
          <w:i/>
          <w:sz w:val="24"/>
          <w:szCs w:val="24"/>
          <w:lang w:eastAsia="bg-BG"/>
        </w:rPr>
        <w:t>На основание чл. 87, ал. 1, т. 25 от ИК, ОИК – Макреш</w:t>
      </w:r>
    </w:p>
    <w:p w14:paraId="58F3A0AA" w14:textId="77777777" w:rsidR="00D27258" w:rsidRPr="00D27258" w:rsidRDefault="00D27258" w:rsidP="00D27258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i/>
          <w:sz w:val="24"/>
          <w:szCs w:val="24"/>
          <w:lang w:eastAsia="bg-BG"/>
        </w:rPr>
      </w:pPr>
      <w:r w:rsidRPr="00D27258">
        <w:rPr>
          <w:rFonts w:ascii="Times New Roman" w:eastAsia="Times New Roman" w:hAnsi="Times New Roman"/>
          <w:b/>
          <w:i/>
          <w:sz w:val="24"/>
          <w:szCs w:val="24"/>
          <w:lang w:eastAsia="bg-BG"/>
        </w:rPr>
        <w:t>РЕШИ:</w:t>
      </w:r>
    </w:p>
    <w:p w14:paraId="15677180" w14:textId="77777777" w:rsidR="00D27258" w:rsidRPr="00D27258" w:rsidRDefault="00D27258" w:rsidP="00D27258">
      <w:pPr>
        <w:shd w:val="clear" w:color="auto" w:fill="FFFFFF"/>
        <w:spacing w:after="150"/>
        <w:jc w:val="both"/>
        <w:rPr>
          <w:rFonts w:ascii="Times New Roman" w:eastAsia="Times New Roman" w:hAnsi="Times New Roman"/>
          <w:i/>
          <w:sz w:val="24"/>
          <w:szCs w:val="24"/>
          <w:lang w:eastAsia="bg-BG"/>
        </w:rPr>
      </w:pPr>
      <w:r w:rsidRPr="00D27258">
        <w:rPr>
          <w:rFonts w:ascii="Times New Roman" w:eastAsia="Times New Roman" w:hAnsi="Times New Roman"/>
          <w:i/>
          <w:sz w:val="24"/>
          <w:szCs w:val="24"/>
          <w:lang w:eastAsia="bg-BG"/>
        </w:rPr>
        <w:t>ОБЯВЯВА край на изборния ден в община Макреш в 20.00 ч. на 29.10.2023 г.</w:t>
      </w:r>
    </w:p>
    <w:p w14:paraId="3C7A09E0" w14:textId="77777777" w:rsidR="00D27258" w:rsidRPr="00D27258" w:rsidRDefault="00D27258" w:rsidP="00D27258">
      <w:pPr>
        <w:shd w:val="clear" w:color="auto" w:fill="FFFFFF"/>
        <w:spacing w:after="150"/>
        <w:jc w:val="both"/>
        <w:rPr>
          <w:rFonts w:ascii="Times New Roman" w:hAnsi="Times New Roman"/>
          <w:i/>
          <w:sz w:val="24"/>
          <w:szCs w:val="24"/>
        </w:rPr>
      </w:pPr>
      <w:r w:rsidRPr="00D27258">
        <w:rPr>
          <w:rFonts w:ascii="Times New Roman" w:hAnsi="Times New Roman"/>
          <w:i/>
          <w:sz w:val="24"/>
          <w:szCs w:val="24"/>
        </w:rPr>
        <w:lastRenderedPageBreak/>
        <w:t>Решението е изготвено в два еднообразни екземпляра.</w:t>
      </w:r>
    </w:p>
    <w:p w14:paraId="30D9B011" w14:textId="77777777" w:rsidR="00D27258" w:rsidRPr="00D27258" w:rsidRDefault="00D27258" w:rsidP="00D2725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i/>
        </w:rPr>
      </w:pPr>
      <w:r w:rsidRPr="00D27258">
        <w:rPr>
          <w:i/>
        </w:rPr>
        <w:t>Решението подлежи на обжалване в тридневен срок от обявяването му пред Централната избирателна комисия.  </w:t>
      </w:r>
    </w:p>
    <w:p w14:paraId="725F8F52" w14:textId="3C23BB50" w:rsidR="009642C4" w:rsidRDefault="009642C4" w:rsidP="009642C4">
      <w:pPr>
        <w:pStyle w:val="NoSpacing"/>
        <w:ind w:firstLine="708"/>
        <w:jc w:val="both"/>
        <w:rPr>
          <w:color w:val="333333"/>
          <w:lang w:eastAsia="bg-BG"/>
        </w:rPr>
      </w:pPr>
      <w:r w:rsidRPr="003D69F9">
        <w:rPr>
          <w:color w:val="333333"/>
          <w:lang w:eastAsia="bg-BG"/>
        </w:rPr>
        <w:tab/>
      </w:r>
      <w:r w:rsidRPr="003D69F9">
        <w:rPr>
          <w:color w:val="333333"/>
          <w:lang w:eastAsia="bg-BG"/>
        </w:rPr>
        <w:tab/>
      </w:r>
    </w:p>
    <w:p w14:paraId="18ADA4CD" w14:textId="570A1ECB" w:rsidR="00352956" w:rsidRPr="00C53CC0" w:rsidRDefault="00352956" w:rsidP="009642C4">
      <w:pPr>
        <w:pStyle w:val="NoSpacing"/>
        <w:ind w:firstLine="708"/>
        <w:jc w:val="both"/>
      </w:pPr>
      <w:proofErr w:type="spellStart"/>
      <w:r w:rsidRPr="00C53CC0">
        <w:t>Председателят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ОИК – </w:t>
      </w:r>
      <w:proofErr w:type="spellStart"/>
      <w:r w:rsidRPr="00C53CC0">
        <w:t>Макреш</w:t>
      </w:r>
      <w:proofErr w:type="spellEnd"/>
      <w:r w:rsidRPr="00C53CC0">
        <w:t xml:space="preserve"> </w:t>
      </w:r>
      <w:proofErr w:type="spellStart"/>
      <w:r w:rsidRPr="00C53CC0">
        <w:t>даде</w:t>
      </w:r>
      <w:proofErr w:type="spellEnd"/>
      <w:r w:rsidRPr="00C53CC0">
        <w:t xml:space="preserve"> </w:t>
      </w:r>
      <w:proofErr w:type="spellStart"/>
      <w:r w:rsidRPr="00C53CC0">
        <w:t>думата</w:t>
      </w:r>
      <w:proofErr w:type="spellEnd"/>
      <w:r w:rsidRPr="00C53CC0">
        <w:t xml:space="preserve"> </w:t>
      </w:r>
      <w:proofErr w:type="spellStart"/>
      <w:r w:rsidRPr="00C53CC0">
        <w:t>за</w:t>
      </w:r>
      <w:proofErr w:type="spellEnd"/>
      <w:r w:rsidRPr="00C53CC0">
        <w:t xml:space="preserve"> </w:t>
      </w:r>
      <w:proofErr w:type="spellStart"/>
      <w:r w:rsidRPr="00C53CC0">
        <w:t>предложения</w:t>
      </w:r>
      <w:proofErr w:type="spellEnd"/>
      <w:r w:rsidRPr="00C53CC0">
        <w:t xml:space="preserve"> и </w:t>
      </w:r>
      <w:proofErr w:type="spellStart"/>
      <w:r w:rsidRPr="00C53CC0">
        <w:t>коментари</w:t>
      </w:r>
      <w:proofErr w:type="spellEnd"/>
      <w:r w:rsidRPr="00C53CC0">
        <w:t xml:space="preserve"> </w:t>
      </w:r>
      <w:proofErr w:type="spellStart"/>
      <w:r w:rsidRPr="00C53CC0">
        <w:t>по</w:t>
      </w:r>
      <w:proofErr w:type="spellEnd"/>
      <w:r w:rsidRPr="00C53CC0">
        <w:t xml:space="preserve"> </w:t>
      </w:r>
      <w:proofErr w:type="spellStart"/>
      <w:r w:rsidRPr="00C53CC0">
        <w:t>така</w:t>
      </w:r>
      <w:proofErr w:type="spellEnd"/>
      <w:r w:rsidRPr="00C53CC0">
        <w:t xml:space="preserve"> </w:t>
      </w:r>
      <w:proofErr w:type="spellStart"/>
      <w:r w:rsidRPr="00C53CC0">
        <w:t>предложения</w:t>
      </w:r>
      <w:proofErr w:type="spellEnd"/>
      <w:r w:rsidRPr="00C53CC0">
        <w:t xml:space="preserve"> </w:t>
      </w:r>
      <w:proofErr w:type="spellStart"/>
      <w:r w:rsidRPr="00C53CC0">
        <w:t>проект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решение</w:t>
      </w:r>
      <w:proofErr w:type="spellEnd"/>
      <w:r w:rsidRPr="00C53CC0">
        <w:t xml:space="preserve">. </w:t>
      </w:r>
      <w:proofErr w:type="spellStart"/>
      <w:r w:rsidRPr="00C53CC0">
        <w:t>Поради</w:t>
      </w:r>
      <w:proofErr w:type="spellEnd"/>
      <w:r w:rsidRPr="00C53CC0">
        <w:t xml:space="preserve"> </w:t>
      </w:r>
      <w:proofErr w:type="spellStart"/>
      <w:r w:rsidRPr="00C53CC0">
        <w:t>липса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въпроси</w:t>
      </w:r>
      <w:proofErr w:type="spellEnd"/>
      <w:r w:rsidRPr="00C53CC0">
        <w:t xml:space="preserve"> и </w:t>
      </w:r>
      <w:proofErr w:type="spellStart"/>
      <w:r w:rsidRPr="00C53CC0">
        <w:t>коментари</w:t>
      </w:r>
      <w:proofErr w:type="spellEnd"/>
      <w:r w:rsidRPr="00C53CC0">
        <w:t xml:space="preserve"> </w:t>
      </w:r>
      <w:proofErr w:type="spellStart"/>
      <w:r w:rsidRPr="00C53CC0">
        <w:t>от</w:t>
      </w:r>
      <w:proofErr w:type="spellEnd"/>
      <w:r w:rsidRPr="00C53CC0">
        <w:t xml:space="preserve"> </w:t>
      </w:r>
      <w:proofErr w:type="spellStart"/>
      <w:r w:rsidRPr="00C53CC0">
        <w:t>страна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членовете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Комисията</w:t>
      </w:r>
      <w:proofErr w:type="spellEnd"/>
      <w:r w:rsidRPr="00C53CC0">
        <w:t xml:space="preserve">, </w:t>
      </w:r>
      <w:proofErr w:type="spellStart"/>
      <w:r w:rsidRPr="00C53CC0">
        <w:t>председателят</w:t>
      </w:r>
      <w:proofErr w:type="spellEnd"/>
      <w:r w:rsidRPr="00C53CC0">
        <w:t xml:space="preserve"> </w:t>
      </w:r>
      <w:proofErr w:type="spellStart"/>
      <w:r w:rsidRPr="00C53CC0">
        <w:t>предложи</w:t>
      </w:r>
      <w:proofErr w:type="spellEnd"/>
      <w:r w:rsidRPr="00C53CC0">
        <w:t xml:space="preserve"> </w:t>
      </w:r>
      <w:proofErr w:type="spellStart"/>
      <w:r w:rsidRPr="00C53CC0">
        <w:t>да</w:t>
      </w:r>
      <w:proofErr w:type="spellEnd"/>
      <w:r w:rsidRPr="00C53CC0">
        <w:t xml:space="preserve"> </w:t>
      </w:r>
      <w:proofErr w:type="spellStart"/>
      <w:r w:rsidRPr="00C53CC0">
        <w:t>се</w:t>
      </w:r>
      <w:proofErr w:type="spellEnd"/>
      <w:r w:rsidRPr="00C53CC0">
        <w:t xml:space="preserve"> </w:t>
      </w:r>
      <w:proofErr w:type="spellStart"/>
      <w:r w:rsidRPr="00C53CC0">
        <w:t>премине</w:t>
      </w:r>
      <w:proofErr w:type="spellEnd"/>
      <w:r w:rsidRPr="00C53CC0">
        <w:t xml:space="preserve"> </w:t>
      </w:r>
      <w:proofErr w:type="spellStart"/>
      <w:r w:rsidRPr="00C53CC0">
        <w:t>към</w:t>
      </w:r>
      <w:proofErr w:type="spellEnd"/>
      <w:r w:rsidRPr="00C53CC0">
        <w:t xml:space="preserve"> </w:t>
      </w:r>
      <w:proofErr w:type="spellStart"/>
      <w:r w:rsidRPr="00C53CC0">
        <w:t>гласуване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проекта</w:t>
      </w:r>
      <w:proofErr w:type="spellEnd"/>
      <w:r w:rsidRPr="00C53CC0">
        <w:t xml:space="preserve"> </w:t>
      </w:r>
      <w:proofErr w:type="spellStart"/>
      <w:r w:rsidRPr="00C53CC0">
        <w:t>на</w:t>
      </w:r>
      <w:proofErr w:type="spellEnd"/>
      <w:r w:rsidRPr="00C53CC0">
        <w:t xml:space="preserve"> </w:t>
      </w:r>
      <w:proofErr w:type="spellStart"/>
      <w:r w:rsidRPr="00C53CC0">
        <w:t>решение</w:t>
      </w:r>
      <w:proofErr w:type="spellEnd"/>
      <w:r w:rsidRPr="00C53CC0">
        <w:t>.</w:t>
      </w:r>
    </w:p>
    <w:p w14:paraId="64567D04" w14:textId="6AB15466" w:rsidR="00F21172" w:rsidRPr="00C53CC0" w:rsidRDefault="00352956" w:rsidP="00F211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3CC0">
        <w:rPr>
          <w:rFonts w:ascii="Times New Roman" w:hAnsi="Times New Roman" w:cs="Times New Roman"/>
          <w:sz w:val="24"/>
          <w:szCs w:val="24"/>
        </w:rPr>
        <w:t xml:space="preserve">При последвалото гласуване гласуваха </w:t>
      </w:r>
      <w:r w:rsidR="00CB7F83">
        <w:rPr>
          <w:rFonts w:ascii="Times New Roman" w:hAnsi="Times New Roman" w:cs="Times New Roman"/>
          <w:sz w:val="24"/>
          <w:szCs w:val="24"/>
        </w:rPr>
        <w:t>11</w:t>
      </w:r>
      <w:r w:rsidRPr="00C53CC0">
        <w:rPr>
          <w:rFonts w:ascii="Times New Roman" w:hAnsi="Times New Roman" w:cs="Times New Roman"/>
          <w:sz w:val="24"/>
          <w:szCs w:val="24"/>
        </w:rPr>
        <w:t xml:space="preserve"> от членовете на ОИК – Макреш, от които</w:t>
      </w:r>
      <w:r w:rsidR="00F21172" w:rsidRPr="00C53CC0">
        <w:rPr>
          <w:rFonts w:ascii="Times New Roman" w:hAnsi="Times New Roman" w:cs="Times New Roman"/>
          <w:sz w:val="24"/>
          <w:szCs w:val="24"/>
        </w:rPr>
        <w:t xml:space="preserve"> „за“ – </w:t>
      </w:r>
      <w:r w:rsidR="00CB7F83">
        <w:rPr>
          <w:rFonts w:ascii="Times New Roman" w:hAnsi="Times New Roman" w:cs="Times New Roman"/>
          <w:sz w:val="24"/>
          <w:szCs w:val="24"/>
        </w:rPr>
        <w:t>11</w:t>
      </w:r>
      <w:r w:rsidR="00F21172" w:rsidRPr="00C53CC0">
        <w:rPr>
          <w:rFonts w:ascii="Times New Roman" w:hAnsi="Times New Roman" w:cs="Times New Roman"/>
          <w:sz w:val="24"/>
          <w:szCs w:val="24"/>
        </w:rPr>
        <w:t xml:space="preserve">, „против“ – няма, с което беше прието Решение № </w:t>
      </w:r>
      <w:r w:rsidR="00CB7F83">
        <w:rPr>
          <w:rFonts w:ascii="Times New Roman" w:hAnsi="Times New Roman" w:cs="Times New Roman"/>
          <w:sz w:val="24"/>
          <w:szCs w:val="24"/>
        </w:rPr>
        <w:t>52</w:t>
      </w:r>
      <w:r w:rsidR="00F21172" w:rsidRPr="00C53CC0">
        <w:rPr>
          <w:rFonts w:ascii="Times New Roman" w:hAnsi="Times New Roman" w:cs="Times New Roman"/>
          <w:sz w:val="24"/>
          <w:szCs w:val="24"/>
        </w:rPr>
        <w:t xml:space="preserve">-МИ от </w:t>
      </w:r>
      <w:r w:rsidR="00E82A85">
        <w:rPr>
          <w:rFonts w:ascii="Times New Roman" w:hAnsi="Times New Roman" w:cs="Times New Roman"/>
          <w:sz w:val="24"/>
          <w:szCs w:val="24"/>
        </w:rPr>
        <w:t>2</w:t>
      </w:r>
      <w:r w:rsidR="00CB7F83">
        <w:rPr>
          <w:rFonts w:ascii="Times New Roman" w:hAnsi="Times New Roman" w:cs="Times New Roman"/>
          <w:sz w:val="24"/>
          <w:szCs w:val="24"/>
        </w:rPr>
        <w:t>9</w:t>
      </w:r>
      <w:r w:rsidR="00F21172" w:rsidRPr="00C53CC0">
        <w:rPr>
          <w:rFonts w:ascii="Times New Roman" w:hAnsi="Times New Roman" w:cs="Times New Roman"/>
          <w:sz w:val="24"/>
          <w:szCs w:val="24"/>
        </w:rPr>
        <w:t>.10.20</w:t>
      </w:r>
      <w:r w:rsidR="00F21172" w:rsidRPr="00C53CC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F21172" w:rsidRPr="00C53CC0">
        <w:rPr>
          <w:rFonts w:ascii="Times New Roman" w:hAnsi="Times New Roman" w:cs="Times New Roman"/>
          <w:sz w:val="24"/>
          <w:szCs w:val="24"/>
        </w:rPr>
        <w:t>3 г. на ОИК – Макреш.</w:t>
      </w:r>
    </w:p>
    <w:p w14:paraId="68D0BDA5" w14:textId="558417FA" w:rsidR="003E3CB2" w:rsidRDefault="003E3CB2" w:rsidP="00BD2291">
      <w:pPr>
        <w:pStyle w:val="NoSpacing"/>
        <w:ind w:firstLine="708"/>
        <w:jc w:val="both"/>
      </w:pPr>
    </w:p>
    <w:p w14:paraId="39B50099" w14:textId="77777777" w:rsidR="001264DF" w:rsidRPr="001C181A" w:rsidRDefault="00771FEF" w:rsidP="001264DF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AF7974">
        <w:rPr>
          <w:b/>
        </w:rPr>
        <w:t>Точка 2</w:t>
      </w:r>
      <w:r>
        <w:t xml:space="preserve">: </w:t>
      </w:r>
      <w:bookmarkStart w:id="5" w:name="_Hlk146809776"/>
      <w:r w:rsidR="001264DF">
        <w:t>Обявяване приключване на работата на изчислителния пункт.</w:t>
      </w:r>
    </w:p>
    <w:p w14:paraId="2FCAD0F7" w14:textId="26E4FC6F" w:rsidR="00771FEF" w:rsidRDefault="007A1A21" w:rsidP="001264DF">
      <w:pPr>
        <w:pStyle w:val="NoSpacing"/>
        <w:jc w:val="both"/>
      </w:pPr>
      <w:proofErr w:type="spellStart"/>
      <w:r>
        <w:t>Б</w:t>
      </w:r>
      <w:r w:rsidR="00771FEF">
        <w:t>иляна</w:t>
      </w:r>
      <w:proofErr w:type="spellEnd"/>
      <w:r w:rsidR="00771FEF">
        <w:t xml:space="preserve"> </w:t>
      </w:r>
      <w:proofErr w:type="spellStart"/>
      <w:r w:rsidR="00771FEF">
        <w:t>Костова</w:t>
      </w:r>
      <w:proofErr w:type="spellEnd"/>
      <w:r w:rsidR="00771FEF">
        <w:t xml:space="preserve"> </w:t>
      </w:r>
      <w:proofErr w:type="spellStart"/>
      <w:r w:rsidR="00771FEF">
        <w:t>предложи</w:t>
      </w:r>
      <w:proofErr w:type="spellEnd"/>
      <w:r w:rsidR="00771FEF">
        <w:t xml:space="preserve"> </w:t>
      </w:r>
      <w:proofErr w:type="spellStart"/>
      <w:r w:rsidR="00771FEF">
        <w:t>следния</w:t>
      </w:r>
      <w:proofErr w:type="spellEnd"/>
      <w:r w:rsidR="00771FEF">
        <w:t xml:space="preserve"> </w:t>
      </w:r>
      <w:proofErr w:type="spellStart"/>
      <w:r w:rsidR="00771FEF">
        <w:t>проект</w:t>
      </w:r>
      <w:proofErr w:type="spellEnd"/>
      <w:r w:rsidR="00771FEF">
        <w:t xml:space="preserve"> </w:t>
      </w:r>
      <w:proofErr w:type="spellStart"/>
      <w:r w:rsidR="00771FEF">
        <w:t>на</w:t>
      </w:r>
      <w:proofErr w:type="spellEnd"/>
      <w:r w:rsidR="00771FEF">
        <w:t xml:space="preserve"> </w:t>
      </w:r>
      <w:proofErr w:type="spellStart"/>
      <w:r w:rsidR="00771FEF">
        <w:t>решение</w:t>
      </w:r>
      <w:proofErr w:type="spellEnd"/>
      <w:r w:rsidR="00771FEF">
        <w:t>:</w:t>
      </w:r>
    </w:p>
    <w:p w14:paraId="7411270F" w14:textId="77777777" w:rsidR="00E82A85" w:rsidRDefault="00E82A85" w:rsidP="00E82A85">
      <w:pPr>
        <w:pStyle w:val="NoSpacing"/>
        <w:ind w:firstLine="708"/>
        <w:jc w:val="both"/>
      </w:pPr>
    </w:p>
    <w:p w14:paraId="1211EF26" w14:textId="77777777" w:rsidR="00D27258" w:rsidRDefault="00D27258" w:rsidP="00D27258">
      <w:pPr>
        <w:pStyle w:val="NoSpacing"/>
        <w:rPr>
          <w:color w:val="333333"/>
          <w:lang w:eastAsia="bg-BG"/>
        </w:rPr>
      </w:pPr>
      <w:bookmarkStart w:id="6" w:name="_Hlk148511706"/>
      <w:bookmarkStart w:id="7" w:name="_Hlk146801843"/>
      <w:bookmarkStart w:id="8" w:name="_Hlk147231377"/>
      <w:bookmarkEnd w:id="5"/>
    </w:p>
    <w:p w14:paraId="55102EB0" w14:textId="77777777" w:rsidR="00D27258" w:rsidRPr="00D27258" w:rsidRDefault="00D27258" w:rsidP="00D27258">
      <w:pPr>
        <w:pStyle w:val="NormalWeb"/>
        <w:shd w:val="clear" w:color="auto" w:fill="FFFFFF"/>
        <w:spacing w:before="0" w:beforeAutospacing="0" w:after="150" w:afterAutospacing="0"/>
        <w:rPr>
          <w:i/>
        </w:rPr>
      </w:pPr>
      <w:r w:rsidRPr="003D69F9">
        <w:rPr>
          <w:color w:val="333333"/>
        </w:rPr>
        <w:tab/>
      </w:r>
      <w:r w:rsidRPr="00D27258">
        <w:rPr>
          <w:i/>
        </w:rPr>
        <w:t>ОТНОСНО: Приключване на работата в Изчислителния пункт към Общинска избирателна комисия - Макреш</w:t>
      </w:r>
    </w:p>
    <w:p w14:paraId="68DC0461" w14:textId="77777777" w:rsidR="00D27258" w:rsidRPr="00D27258" w:rsidRDefault="00D27258" w:rsidP="00D27258">
      <w:pPr>
        <w:pStyle w:val="NormalWeb"/>
        <w:shd w:val="clear" w:color="auto" w:fill="FFFFFF"/>
        <w:spacing w:before="0" w:beforeAutospacing="0" w:after="150" w:afterAutospacing="0"/>
        <w:rPr>
          <w:i/>
        </w:rPr>
      </w:pPr>
      <w:r w:rsidRPr="00D27258">
        <w:rPr>
          <w:i/>
        </w:rPr>
        <w:t>На основание чл. 87, ал. 1, т. 1 от Изборния кодекс Общинска избирателна комисия  - Макреш</w:t>
      </w:r>
    </w:p>
    <w:p w14:paraId="5BA0F366" w14:textId="77777777" w:rsidR="00D27258" w:rsidRPr="00D27258" w:rsidRDefault="00D27258" w:rsidP="00D27258">
      <w:pPr>
        <w:pStyle w:val="NormalWeb"/>
        <w:shd w:val="clear" w:color="auto" w:fill="FFFFFF"/>
        <w:spacing w:before="0" w:beforeAutospacing="0" w:after="150" w:afterAutospacing="0"/>
        <w:rPr>
          <w:i/>
        </w:rPr>
      </w:pPr>
      <w:r w:rsidRPr="00D27258">
        <w:rPr>
          <w:i/>
        </w:rPr>
        <w:t> </w:t>
      </w:r>
    </w:p>
    <w:p w14:paraId="48A67B0D" w14:textId="77777777" w:rsidR="00D27258" w:rsidRPr="00D27258" w:rsidRDefault="00D27258" w:rsidP="00D27258">
      <w:pPr>
        <w:pStyle w:val="NormalWeb"/>
        <w:shd w:val="clear" w:color="auto" w:fill="FFFFFF"/>
        <w:spacing w:before="0" w:beforeAutospacing="0" w:after="150" w:afterAutospacing="0"/>
        <w:jc w:val="center"/>
        <w:rPr>
          <w:i/>
        </w:rPr>
      </w:pPr>
      <w:r w:rsidRPr="00D27258">
        <w:rPr>
          <w:rStyle w:val="Strong"/>
          <w:i/>
        </w:rPr>
        <w:t>РЕШИ:</w:t>
      </w:r>
    </w:p>
    <w:p w14:paraId="35CB8A40" w14:textId="77777777" w:rsidR="00D27258" w:rsidRPr="00D27258" w:rsidRDefault="00D27258" w:rsidP="00D27258">
      <w:pPr>
        <w:pStyle w:val="NormalWeb"/>
        <w:shd w:val="clear" w:color="auto" w:fill="FFFFFF"/>
        <w:spacing w:before="0" w:beforeAutospacing="0" w:after="150" w:afterAutospacing="0"/>
        <w:rPr>
          <w:i/>
        </w:rPr>
      </w:pPr>
      <w:r w:rsidRPr="00D27258">
        <w:rPr>
          <w:i/>
        </w:rPr>
        <w:t> </w:t>
      </w:r>
    </w:p>
    <w:p w14:paraId="5C837BA3" w14:textId="33EC742B" w:rsidR="00D27258" w:rsidRPr="00D27258" w:rsidRDefault="00D27258" w:rsidP="00D27258">
      <w:pPr>
        <w:pStyle w:val="NormalWeb"/>
        <w:shd w:val="clear" w:color="auto" w:fill="FFFFFF"/>
        <w:spacing w:before="0" w:beforeAutospacing="0" w:after="150" w:afterAutospacing="0"/>
        <w:ind w:firstLine="708"/>
        <w:rPr>
          <w:i/>
        </w:rPr>
      </w:pPr>
      <w:r w:rsidRPr="00D27258">
        <w:rPr>
          <w:i/>
        </w:rPr>
        <w:t xml:space="preserve">ОБЯВЯВА приключване на работата в Изчислителния пункт към Общинска избирателна комисия  - Макреш в изборен район 0525 - Макреш в </w:t>
      </w:r>
      <w:r w:rsidR="0041578F">
        <w:rPr>
          <w:i/>
        </w:rPr>
        <w:t>05:30</w:t>
      </w:r>
      <w:r w:rsidRPr="00D27258">
        <w:rPr>
          <w:i/>
        </w:rPr>
        <w:t>. ч. на 30.10.2023 г.</w:t>
      </w:r>
    </w:p>
    <w:p w14:paraId="011565BB" w14:textId="02344CEC" w:rsidR="00D27258" w:rsidRPr="00D27258" w:rsidRDefault="00D27258" w:rsidP="00D27258">
      <w:pPr>
        <w:shd w:val="clear" w:color="auto" w:fill="FFFFFF"/>
        <w:spacing w:after="150"/>
        <w:jc w:val="both"/>
        <w:rPr>
          <w:rFonts w:ascii="Times New Roman" w:hAnsi="Times New Roman"/>
          <w:i/>
          <w:sz w:val="24"/>
          <w:szCs w:val="24"/>
        </w:rPr>
      </w:pPr>
      <w:r w:rsidRPr="00D27258">
        <w:rPr>
          <w:rFonts w:ascii="Helvetica" w:hAnsi="Helvetica"/>
          <w:i/>
          <w:color w:val="333333"/>
          <w:sz w:val="21"/>
          <w:szCs w:val="21"/>
        </w:rPr>
        <w:t> </w:t>
      </w:r>
      <w:r w:rsidRPr="00D27258">
        <w:rPr>
          <w:rFonts w:ascii="Helvetica" w:hAnsi="Helvetica"/>
          <w:i/>
          <w:color w:val="333333"/>
          <w:sz w:val="21"/>
          <w:szCs w:val="21"/>
        </w:rPr>
        <w:tab/>
      </w:r>
      <w:r w:rsidRPr="00D27258">
        <w:rPr>
          <w:rFonts w:ascii="Times New Roman" w:hAnsi="Times New Roman"/>
          <w:i/>
          <w:sz w:val="24"/>
          <w:szCs w:val="24"/>
        </w:rPr>
        <w:t>Решението е изготвено в два еднообразни екземпляра.</w:t>
      </w:r>
    </w:p>
    <w:p w14:paraId="2CEC598D" w14:textId="77777777" w:rsidR="00D27258" w:rsidRPr="00D27258" w:rsidRDefault="00D27258" w:rsidP="00D27258">
      <w:pPr>
        <w:pStyle w:val="NormalWeb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i/>
        </w:rPr>
      </w:pPr>
      <w:r w:rsidRPr="00D27258">
        <w:rPr>
          <w:i/>
        </w:rPr>
        <w:t>Решението подлежи на обжалване в тридневен срок от обявяването му пред Централната избирателна комисия.  </w:t>
      </w:r>
    </w:p>
    <w:p w14:paraId="79CC8D27" w14:textId="77777777" w:rsidR="00D27258" w:rsidRDefault="00D27258" w:rsidP="00D27258">
      <w:pPr>
        <w:pStyle w:val="NoSpacing"/>
        <w:rPr>
          <w:color w:val="333333"/>
          <w:lang w:eastAsia="bg-BG"/>
        </w:rPr>
      </w:pPr>
    </w:p>
    <w:p w14:paraId="2C2FFAA5" w14:textId="77777777" w:rsidR="00771FEF" w:rsidRDefault="00771FEF" w:rsidP="00771F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 xml:space="preserve">Председателят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 даде думата за </w:t>
      </w:r>
      <w:r>
        <w:rPr>
          <w:rFonts w:ascii="Times New Roman" w:hAnsi="Times New Roman" w:cs="Times New Roman"/>
          <w:sz w:val="24"/>
          <w:szCs w:val="24"/>
        </w:rPr>
        <w:t>предложения и</w:t>
      </w:r>
      <w:r w:rsidRPr="007B2A76">
        <w:rPr>
          <w:rFonts w:ascii="Times New Roman" w:hAnsi="Times New Roman" w:cs="Times New Roman"/>
          <w:sz w:val="24"/>
          <w:szCs w:val="24"/>
        </w:rPr>
        <w:t xml:space="preserve">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14:paraId="47AF4DA7" w14:textId="0234C881" w:rsidR="00771FEF" w:rsidRDefault="00771FEF" w:rsidP="00771FE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B2A76">
        <w:rPr>
          <w:rFonts w:ascii="Times New Roman" w:hAnsi="Times New Roman" w:cs="Times New Roman"/>
          <w:sz w:val="24"/>
          <w:szCs w:val="24"/>
        </w:rPr>
        <w:t>ри пос</w:t>
      </w:r>
      <w:r>
        <w:rPr>
          <w:rFonts w:ascii="Times New Roman" w:hAnsi="Times New Roman" w:cs="Times New Roman"/>
          <w:sz w:val="24"/>
          <w:szCs w:val="24"/>
        </w:rPr>
        <w:t xml:space="preserve">ледвалото гласуване гласуваха </w:t>
      </w:r>
      <w:r w:rsidR="00CB7F83">
        <w:rPr>
          <w:rFonts w:ascii="Times New Roman" w:hAnsi="Times New Roman" w:cs="Times New Roman"/>
          <w:sz w:val="24"/>
          <w:szCs w:val="24"/>
        </w:rPr>
        <w:t>11</w:t>
      </w:r>
      <w:r w:rsidRPr="007B2A76">
        <w:rPr>
          <w:rFonts w:ascii="Times New Roman" w:hAnsi="Times New Roman" w:cs="Times New Roman"/>
          <w:sz w:val="24"/>
          <w:szCs w:val="24"/>
        </w:rPr>
        <w:t xml:space="preserve"> от членовете на</w:t>
      </w:r>
      <w:r>
        <w:rPr>
          <w:rFonts w:ascii="Times New Roman" w:hAnsi="Times New Roman" w:cs="Times New Roman"/>
          <w:sz w:val="24"/>
          <w:szCs w:val="24"/>
        </w:rPr>
        <w:t xml:space="preserve"> ОИК – Макреш, от които „за“ – </w:t>
      </w:r>
      <w:r w:rsidR="00CB7F83">
        <w:rPr>
          <w:rFonts w:ascii="Times New Roman" w:hAnsi="Times New Roman" w:cs="Times New Roman"/>
          <w:sz w:val="24"/>
          <w:szCs w:val="24"/>
        </w:rPr>
        <w:t>11</w:t>
      </w:r>
      <w:r w:rsidRPr="007B2A76">
        <w:rPr>
          <w:rFonts w:ascii="Times New Roman" w:hAnsi="Times New Roman" w:cs="Times New Roman"/>
          <w:sz w:val="24"/>
          <w:szCs w:val="24"/>
        </w:rPr>
        <w:t>, „против“ – няма, с което бе</w:t>
      </w:r>
      <w:r>
        <w:rPr>
          <w:rFonts w:ascii="Times New Roman" w:hAnsi="Times New Roman" w:cs="Times New Roman"/>
          <w:sz w:val="24"/>
          <w:szCs w:val="24"/>
        </w:rPr>
        <w:t xml:space="preserve">ше прието Решение № </w:t>
      </w:r>
      <w:r w:rsidR="00CB7F83"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 xml:space="preserve">-МИ от </w:t>
      </w:r>
      <w:r w:rsidR="000F56CD" w:rsidRPr="00A86F57">
        <w:rPr>
          <w:rFonts w:ascii="Times New Roman" w:hAnsi="Times New Roman" w:cs="Times New Roman"/>
          <w:sz w:val="24"/>
          <w:szCs w:val="24"/>
        </w:rPr>
        <w:t>30</w:t>
      </w:r>
      <w:r w:rsidR="00F21172" w:rsidRPr="00A86F57">
        <w:rPr>
          <w:rFonts w:ascii="Times New Roman" w:hAnsi="Times New Roman" w:cs="Times New Roman"/>
          <w:sz w:val="24"/>
          <w:szCs w:val="24"/>
        </w:rPr>
        <w:t>.10</w:t>
      </w:r>
      <w:r w:rsidRPr="00A86F57">
        <w:rPr>
          <w:rFonts w:ascii="Times New Roman" w:hAnsi="Times New Roman" w:cs="Times New Roman"/>
          <w:sz w:val="24"/>
          <w:szCs w:val="24"/>
        </w:rPr>
        <w:t>.20</w:t>
      </w:r>
      <w:r w:rsidRPr="00A86F57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A86F57">
        <w:rPr>
          <w:rFonts w:ascii="Times New Roman" w:hAnsi="Times New Roman" w:cs="Times New Roman"/>
          <w:sz w:val="24"/>
          <w:szCs w:val="24"/>
        </w:rPr>
        <w:t xml:space="preserve">3 </w:t>
      </w:r>
      <w:r w:rsidRPr="007B2A76">
        <w:rPr>
          <w:rFonts w:ascii="Times New Roman" w:hAnsi="Times New Roman" w:cs="Times New Roman"/>
          <w:sz w:val="24"/>
          <w:szCs w:val="24"/>
        </w:rPr>
        <w:t xml:space="preserve">г.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>.</w:t>
      </w:r>
    </w:p>
    <w:bookmarkEnd w:id="6"/>
    <w:p w14:paraId="7B9C81F3" w14:textId="77777777" w:rsidR="006958F7" w:rsidRPr="004E55FE" w:rsidRDefault="00AF7974" w:rsidP="006958F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eastAsiaTheme="minorHAnsi"/>
          <w:lang w:eastAsia="en-US"/>
        </w:rPr>
      </w:pPr>
      <w:r w:rsidRPr="00AF7974">
        <w:rPr>
          <w:b/>
        </w:rPr>
        <w:t>Точка 3:</w:t>
      </w:r>
      <w:r>
        <w:t xml:space="preserve"> </w:t>
      </w:r>
      <w:r w:rsidR="006958F7" w:rsidRPr="004E55FE">
        <w:rPr>
          <w:shd w:val="clear" w:color="auto" w:fill="FFFFFF"/>
        </w:rPr>
        <w:t xml:space="preserve">Обявяване на </w:t>
      </w:r>
      <w:r w:rsidR="006958F7">
        <w:rPr>
          <w:shd w:val="clear" w:color="auto" w:fill="FFFFFF"/>
        </w:rPr>
        <w:t xml:space="preserve">кмет на Община </w:t>
      </w:r>
      <w:r w:rsidR="006958F7" w:rsidRPr="004E55FE">
        <w:rPr>
          <w:shd w:val="clear" w:color="auto" w:fill="FFFFFF"/>
        </w:rPr>
        <w:t>Макреш</w:t>
      </w:r>
      <w:r w:rsidR="006958F7" w:rsidRPr="004E55FE">
        <w:rPr>
          <w:shd w:val="clear" w:color="auto" w:fill="FFFFFF"/>
          <w:lang w:val="en-US"/>
        </w:rPr>
        <w:t>.</w:t>
      </w:r>
    </w:p>
    <w:p w14:paraId="775A9EBA" w14:textId="3A702732" w:rsidR="00AF7974" w:rsidRPr="00D23272" w:rsidRDefault="00AF7974" w:rsidP="006958F7">
      <w:pPr>
        <w:pStyle w:val="NoSpacing"/>
        <w:jc w:val="both"/>
        <w:rPr>
          <w:lang w:eastAsia="bg-BG"/>
        </w:rPr>
      </w:pPr>
    </w:p>
    <w:p w14:paraId="7BE4912C" w14:textId="3F448E47" w:rsidR="00AF7974" w:rsidRDefault="00AF7974" w:rsidP="00AF79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Биляна Костова предложи следния проект на решение:</w:t>
      </w:r>
    </w:p>
    <w:p w14:paraId="1F865E31" w14:textId="77777777" w:rsidR="00D2108D" w:rsidRPr="00B66AD4" w:rsidRDefault="00D2108D" w:rsidP="00D2108D">
      <w:pPr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 </w:t>
      </w:r>
      <w:r w:rsidRPr="00B66AD4">
        <w:rPr>
          <w:b/>
        </w:rPr>
        <w:t xml:space="preserve">ЗА ИЗБИРАНЕ НА КМЕТ НА </w:t>
      </w:r>
      <w:r>
        <w:rPr>
          <w:b/>
        </w:rPr>
        <w:t>ОБЩИНА</w:t>
      </w:r>
      <w:r w:rsidRPr="00B66AD4">
        <w:rPr>
          <w:b/>
        </w:rPr>
        <w:t xml:space="preserve"> </w:t>
      </w:r>
    </w:p>
    <w:p w14:paraId="441316A1" w14:textId="0A9D4282" w:rsidR="00D2108D" w:rsidRDefault="00D2108D" w:rsidP="00AF79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EFA118" w14:textId="77777777" w:rsidR="00A86F57" w:rsidRPr="00B66AD4" w:rsidRDefault="00A86F57" w:rsidP="00A86F57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 г., в </w:t>
      </w:r>
      <w:r>
        <w:t>04:00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14:paraId="060413FA" w14:textId="77777777" w:rsidR="00A86F57" w:rsidRPr="00B66AD4" w:rsidRDefault="00A86F57" w:rsidP="00A86F57">
      <w:pPr>
        <w:jc w:val="center"/>
        <w:rPr>
          <w:b/>
        </w:rPr>
      </w:pPr>
    </w:p>
    <w:p w14:paraId="657F13D7" w14:textId="77777777" w:rsidR="00A86F57" w:rsidRPr="00B66AD4" w:rsidRDefault="00A86F57" w:rsidP="00A86F57">
      <w:pPr>
        <w:jc w:val="center"/>
        <w:rPr>
          <w:b/>
        </w:rPr>
      </w:pPr>
      <w:r w:rsidRPr="00B66AD4">
        <w:rPr>
          <w:b/>
        </w:rPr>
        <w:t>Р Е Ш И :</w:t>
      </w:r>
    </w:p>
    <w:p w14:paraId="57291DE2" w14:textId="77777777" w:rsidR="00A86F57" w:rsidRPr="00B66AD4" w:rsidRDefault="00A86F57" w:rsidP="00A86F57">
      <w:pPr>
        <w:ind w:firstLine="708"/>
      </w:pPr>
    </w:p>
    <w:p w14:paraId="5F6C4DD4" w14:textId="77777777" w:rsidR="00A86F57" w:rsidRPr="00B66AD4" w:rsidRDefault="00A86F57" w:rsidP="00A86F57">
      <w:pPr>
        <w:ind w:firstLine="708"/>
      </w:pPr>
      <w:r w:rsidRPr="00B66AD4">
        <w:t xml:space="preserve">ОБЯВЯВА ЗА ИЗБРАН ЗА КМЕТ на: </w:t>
      </w:r>
      <w:r>
        <w:t>община Макреш</w:t>
      </w:r>
      <w:r w:rsidRPr="00B66AD4">
        <w:t xml:space="preserve">, област </w:t>
      </w:r>
      <w:r>
        <w:t>Видин</w:t>
      </w:r>
      <w:r w:rsidRPr="00B66AD4">
        <w:t xml:space="preserve">, </w:t>
      </w:r>
      <w:r>
        <w:t>на първи</w:t>
      </w:r>
      <w:r w:rsidRPr="00B66AD4">
        <w:t xml:space="preserve"> тур</w:t>
      </w:r>
      <w:r>
        <w:t xml:space="preserve"> Митко Левчев Антов</w:t>
      </w:r>
    </w:p>
    <w:p w14:paraId="58F298FA" w14:textId="77777777" w:rsidR="00A86F57" w:rsidRPr="00B66AD4" w:rsidRDefault="00A86F57" w:rsidP="00A86F57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14:paraId="6DE39C4A" w14:textId="77777777" w:rsidR="00A86F57" w:rsidRPr="00B66AD4" w:rsidRDefault="00A86F57" w:rsidP="00A86F57">
      <w:pPr>
        <w:jc w:val="center"/>
        <w:rPr>
          <w:sz w:val="20"/>
          <w:szCs w:val="20"/>
        </w:rPr>
      </w:pPr>
    </w:p>
    <w:p w14:paraId="4FEFAB2F" w14:textId="39BA9D87" w:rsidR="00A86F57" w:rsidRPr="00B66AD4" w:rsidRDefault="00A86F57" w:rsidP="00A86F57">
      <w:r w:rsidRPr="00B66AD4">
        <w:t>ЕГН</w:t>
      </w:r>
      <w:r>
        <w:t xml:space="preserve"> **********</w:t>
      </w:r>
      <w:r w:rsidRPr="00B66AD4">
        <w:t xml:space="preserve">, издигнат от </w:t>
      </w:r>
      <w:r>
        <w:t>БСП за България</w:t>
      </w:r>
      <w:r w:rsidRPr="00B66AD4">
        <w:t>,</w:t>
      </w:r>
    </w:p>
    <w:p w14:paraId="3886FDEB" w14:textId="77777777" w:rsidR="00A86F57" w:rsidRPr="00B66AD4" w:rsidRDefault="00A86F57" w:rsidP="00A86F57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14:paraId="10BF657D" w14:textId="77777777" w:rsidR="001645C0" w:rsidRDefault="00A86F57" w:rsidP="00EE2343">
      <w:pPr>
        <w:rPr>
          <w:i/>
          <w:color w:val="333333"/>
          <w:lang w:eastAsia="bg-BG"/>
        </w:rPr>
      </w:pPr>
      <w:r w:rsidRPr="00B66AD4">
        <w:t xml:space="preserve">получил </w:t>
      </w:r>
      <w:r>
        <w:t>487</w:t>
      </w:r>
      <w:r w:rsidRPr="00B66AD4">
        <w:t xml:space="preserve"> действителни гласове</w:t>
      </w:r>
      <w:r w:rsidR="00EE2343">
        <w:t>.</w:t>
      </w:r>
      <w:r w:rsidR="00AB33A7" w:rsidRPr="00AB33A7">
        <w:rPr>
          <w:i/>
          <w:color w:val="333333"/>
          <w:lang w:eastAsia="bg-BG"/>
        </w:rPr>
        <w:tab/>
      </w:r>
    </w:p>
    <w:p w14:paraId="2B57D04A" w14:textId="77777777" w:rsidR="001645C0" w:rsidRPr="00B66AD4" w:rsidRDefault="001645C0" w:rsidP="001645C0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</w:p>
    <w:p w14:paraId="62DE6885" w14:textId="77777777" w:rsidR="001645C0" w:rsidRPr="00B66AD4" w:rsidRDefault="001645C0" w:rsidP="001645C0">
      <w:pPr>
        <w:jc w:val="both"/>
      </w:pPr>
      <w:r w:rsidRPr="00B66AD4">
        <w:t>......................................................</w:t>
      </w:r>
      <w:r>
        <w:t>няма</w:t>
      </w:r>
      <w:r w:rsidRPr="00B66AD4">
        <w:t>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5C94A8" w14:textId="77777777" w:rsidR="001645C0" w:rsidRPr="0040589E" w:rsidRDefault="001645C0" w:rsidP="001645C0">
      <w:pPr>
        <w:ind w:firstLine="567"/>
        <w:jc w:val="both"/>
        <w:rPr>
          <w:bCs/>
          <w:i/>
        </w:rPr>
      </w:pPr>
      <w:r w:rsidRPr="0040589E">
        <w:rPr>
          <w:bCs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14:paraId="3FBF9872" w14:textId="77777777" w:rsidR="001645C0" w:rsidRPr="00B66AD4" w:rsidRDefault="001645C0" w:rsidP="001645C0">
      <w:pPr>
        <w:spacing w:line="360" w:lineRule="auto"/>
        <w:ind w:firstLine="567"/>
        <w:jc w:val="both"/>
        <w:rPr>
          <w:noProof/>
        </w:rPr>
      </w:pPr>
    </w:p>
    <w:p w14:paraId="344815B9" w14:textId="77777777" w:rsidR="001645C0" w:rsidRDefault="001645C0" w:rsidP="001645C0">
      <w:pPr>
        <w:spacing w:line="360" w:lineRule="auto"/>
        <w:jc w:val="center"/>
        <w:rPr>
          <w:b/>
          <w:noProof/>
        </w:rPr>
      </w:pPr>
      <w:r w:rsidRPr="00B66AD4">
        <w:rPr>
          <w:b/>
          <w:noProof/>
        </w:rPr>
        <w:t>ПОДПИСИ НА ЧЛЕНОВЕТЕ НА ОБЩИНСКАТА ИЗБИРАТЕЛНА КОМИСИЯ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418"/>
        <w:gridCol w:w="1843"/>
        <w:gridCol w:w="2835"/>
      </w:tblGrid>
      <w:tr w:rsidR="001645C0" w:rsidRPr="00382E15" w14:paraId="552464BB" w14:textId="77777777" w:rsidTr="0017413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188C" w14:textId="77777777" w:rsidR="001645C0" w:rsidRDefault="001645C0" w:rsidP="00174137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ПРЕДСЕДАТЕЛ: ....................................</w:t>
            </w:r>
          </w:p>
          <w:p w14:paraId="6998917E" w14:textId="77777777" w:rsidR="001645C0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ЗАМ.-ПРЕДСЕДАТЕЛ: ...............................</w:t>
            </w:r>
          </w:p>
          <w:p w14:paraId="1D12786D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ЗАМ.-ПРЕДСЕДАТЕЛ: ...............................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A56B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ЗАМ.-ПРЕДСЕДАТЕЛ: ..........................</w:t>
            </w:r>
            <w:r>
              <w:rPr>
                <w:noProof/>
              </w:rPr>
              <w:t>.....</w:t>
            </w:r>
          </w:p>
          <w:p w14:paraId="42B0E013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ЗАМ.-ПРЕДСЕДАТЕЛ: .......</w:t>
            </w:r>
            <w:r>
              <w:rPr>
                <w:noProof/>
              </w:rPr>
              <w:t>.........................</w:t>
            </w:r>
          </w:p>
          <w:p w14:paraId="16910974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СЕКРЕТАР: .......</w:t>
            </w:r>
            <w:r>
              <w:rPr>
                <w:noProof/>
              </w:rPr>
              <w:t>..............................</w:t>
            </w:r>
          </w:p>
        </w:tc>
      </w:tr>
      <w:tr w:rsidR="001645C0" w:rsidRPr="00382E15" w14:paraId="5F4A302B" w14:textId="77777777" w:rsidTr="0017413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498" w:type="dxa"/>
            <w:gridSpan w:val="4"/>
          </w:tcPr>
          <w:p w14:paraId="70393F9C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ЧЛЕНОВЕ:</w:t>
            </w:r>
          </w:p>
        </w:tc>
      </w:tr>
      <w:tr w:rsidR="001645C0" w:rsidRPr="00382E15" w14:paraId="6A079686" w14:textId="77777777" w:rsidTr="0017413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3C26BC0F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1.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</w:t>
            </w:r>
            <w:r>
              <w:rPr>
                <w:noProof/>
              </w:rPr>
              <w:t>...........</w:t>
            </w:r>
          </w:p>
        </w:tc>
        <w:tc>
          <w:tcPr>
            <w:tcW w:w="3261" w:type="dxa"/>
            <w:gridSpan w:val="2"/>
          </w:tcPr>
          <w:p w14:paraId="35096E81" w14:textId="77777777" w:rsidR="001645C0" w:rsidRPr="00382E15" w:rsidRDefault="001645C0" w:rsidP="00174137">
            <w:r>
              <w:t>13</w:t>
            </w:r>
            <w:r w:rsidRPr="00382E15">
              <w:t>. ...............</w:t>
            </w:r>
            <w:r>
              <w:t>............................</w:t>
            </w:r>
          </w:p>
        </w:tc>
        <w:tc>
          <w:tcPr>
            <w:tcW w:w="2835" w:type="dxa"/>
          </w:tcPr>
          <w:p w14:paraId="45E129A6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25</w:t>
            </w:r>
            <w:r w:rsidRPr="00382E15">
              <w:rPr>
                <w:noProof/>
              </w:rPr>
              <w:t>. .............................</w:t>
            </w:r>
            <w:r>
              <w:rPr>
                <w:noProof/>
              </w:rPr>
              <w:t>........</w:t>
            </w:r>
          </w:p>
        </w:tc>
      </w:tr>
      <w:tr w:rsidR="001645C0" w:rsidRPr="00382E15" w14:paraId="36745F79" w14:textId="77777777" w:rsidTr="0017413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40268EFC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2.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....................................</w:t>
            </w:r>
            <w:r>
              <w:rPr>
                <w:noProof/>
              </w:rPr>
              <w:t>...........</w:t>
            </w:r>
          </w:p>
        </w:tc>
        <w:tc>
          <w:tcPr>
            <w:tcW w:w="3261" w:type="dxa"/>
            <w:gridSpan w:val="2"/>
          </w:tcPr>
          <w:p w14:paraId="22484080" w14:textId="77777777" w:rsidR="001645C0" w:rsidRPr="00382E15" w:rsidRDefault="001645C0" w:rsidP="00174137">
            <w:r>
              <w:t>14</w:t>
            </w:r>
            <w:r w:rsidRPr="00382E15">
              <w:t>. ..............</w:t>
            </w:r>
            <w:r>
              <w:t>.............................</w:t>
            </w:r>
          </w:p>
        </w:tc>
        <w:tc>
          <w:tcPr>
            <w:tcW w:w="2835" w:type="dxa"/>
          </w:tcPr>
          <w:p w14:paraId="48DF3801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26</w:t>
            </w:r>
            <w:r w:rsidRPr="00382E15">
              <w:rPr>
                <w:noProof/>
              </w:rPr>
              <w:t>. ...........</w:t>
            </w:r>
            <w:r>
              <w:rPr>
                <w:noProof/>
              </w:rPr>
              <w:t>..........................</w:t>
            </w:r>
          </w:p>
        </w:tc>
      </w:tr>
      <w:tr w:rsidR="001645C0" w:rsidRPr="00382E15" w14:paraId="683ED7F1" w14:textId="77777777" w:rsidTr="0017413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297F6805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lastRenderedPageBreak/>
              <w:t>3.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....................................</w:t>
            </w:r>
            <w:r>
              <w:rPr>
                <w:noProof/>
              </w:rPr>
              <w:t>..........</w:t>
            </w:r>
          </w:p>
        </w:tc>
        <w:tc>
          <w:tcPr>
            <w:tcW w:w="3261" w:type="dxa"/>
            <w:gridSpan w:val="2"/>
          </w:tcPr>
          <w:p w14:paraId="17C65119" w14:textId="77777777" w:rsidR="001645C0" w:rsidRPr="00382E15" w:rsidRDefault="001645C0" w:rsidP="00174137">
            <w:r>
              <w:t>15</w:t>
            </w:r>
            <w:r w:rsidRPr="00382E15">
              <w:t>. ................</w:t>
            </w:r>
            <w:r>
              <w:t>............................</w:t>
            </w:r>
          </w:p>
        </w:tc>
        <w:tc>
          <w:tcPr>
            <w:tcW w:w="2835" w:type="dxa"/>
          </w:tcPr>
          <w:p w14:paraId="2E21F849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27</w:t>
            </w:r>
            <w:r w:rsidRPr="00382E15">
              <w:rPr>
                <w:noProof/>
              </w:rPr>
              <w:t>. .....................................</w:t>
            </w:r>
          </w:p>
        </w:tc>
      </w:tr>
      <w:tr w:rsidR="001645C0" w:rsidRPr="00382E15" w14:paraId="08E92F85" w14:textId="77777777" w:rsidTr="0017413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4DEF2712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4</w:t>
            </w:r>
            <w:r>
              <w:rPr>
                <w:noProof/>
              </w:rPr>
              <w:t xml:space="preserve">. </w:t>
            </w:r>
            <w:r w:rsidRPr="00382E15">
              <w:rPr>
                <w:noProof/>
              </w:rPr>
              <w:t>......................................</w:t>
            </w:r>
            <w:r>
              <w:rPr>
                <w:noProof/>
              </w:rPr>
              <w:t>........</w:t>
            </w:r>
          </w:p>
        </w:tc>
        <w:tc>
          <w:tcPr>
            <w:tcW w:w="3261" w:type="dxa"/>
            <w:gridSpan w:val="2"/>
          </w:tcPr>
          <w:p w14:paraId="6ABAB44E" w14:textId="77777777" w:rsidR="001645C0" w:rsidRPr="00382E15" w:rsidRDefault="001645C0" w:rsidP="00174137">
            <w:r>
              <w:t>16</w:t>
            </w:r>
            <w:r w:rsidRPr="00382E15">
              <w:t>. ...............</w:t>
            </w:r>
            <w:r>
              <w:t>.............................</w:t>
            </w:r>
          </w:p>
        </w:tc>
        <w:tc>
          <w:tcPr>
            <w:tcW w:w="2835" w:type="dxa"/>
          </w:tcPr>
          <w:p w14:paraId="17A3FB37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28</w:t>
            </w:r>
            <w:r w:rsidRPr="00382E15">
              <w:rPr>
                <w:noProof/>
              </w:rPr>
              <w:t>. ...........</w:t>
            </w:r>
            <w:r>
              <w:rPr>
                <w:noProof/>
              </w:rPr>
              <w:t>..........................</w:t>
            </w:r>
          </w:p>
        </w:tc>
      </w:tr>
      <w:tr w:rsidR="001645C0" w:rsidRPr="00382E15" w14:paraId="2825BA21" w14:textId="77777777" w:rsidTr="0017413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74D0C02E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5.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......................................</w:t>
            </w:r>
            <w:r>
              <w:rPr>
                <w:noProof/>
              </w:rPr>
              <w:t>.........</w:t>
            </w:r>
          </w:p>
        </w:tc>
        <w:tc>
          <w:tcPr>
            <w:tcW w:w="3261" w:type="dxa"/>
            <w:gridSpan w:val="2"/>
          </w:tcPr>
          <w:p w14:paraId="07698DC4" w14:textId="77777777" w:rsidR="001645C0" w:rsidRPr="00382E15" w:rsidRDefault="001645C0" w:rsidP="00174137">
            <w:r>
              <w:t>17</w:t>
            </w:r>
            <w:r w:rsidRPr="00382E15">
              <w:t>. .................</w:t>
            </w:r>
            <w:r>
              <w:t>...........................</w:t>
            </w:r>
          </w:p>
        </w:tc>
        <w:tc>
          <w:tcPr>
            <w:tcW w:w="2835" w:type="dxa"/>
          </w:tcPr>
          <w:p w14:paraId="77703ECA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29</w:t>
            </w:r>
            <w:r w:rsidRPr="00382E15">
              <w:rPr>
                <w:noProof/>
              </w:rPr>
              <w:t>. ...........</w:t>
            </w:r>
            <w:r>
              <w:rPr>
                <w:noProof/>
              </w:rPr>
              <w:t>..........................</w:t>
            </w:r>
          </w:p>
        </w:tc>
      </w:tr>
      <w:tr w:rsidR="001645C0" w:rsidRPr="00382E15" w14:paraId="680D7996" w14:textId="77777777" w:rsidTr="0017413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4A624972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6</w:t>
            </w:r>
            <w:r w:rsidRPr="00382E15">
              <w:rPr>
                <w:noProof/>
              </w:rPr>
              <w:t>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</w:t>
            </w:r>
            <w:r>
              <w:rPr>
                <w:noProof/>
              </w:rPr>
              <w:t>...........</w:t>
            </w:r>
          </w:p>
        </w:tc>
        <w:tc>
          <w:tcPr>
            <w:tcW w:w="3261" w:type="dxa"/>
            <w:gridSpan w:val="2"/>
          </w:tcPr>
          <w:p w14:paraId="37A882DD" w14:textId="77777777" w:rsidR="001645C0" w:rsidRPr="00382E15" w:rsidRDefault="001645C0" w:rsidP="00174137">
            <w:r>
              <w:t>18</w:t>
            </w:r>
            <w:r w:rsidRPr="00382E15">
              <w:t>. ...............</w:t>
            </w:r>
            <w:r>
              <w:t>.............................</w:t>
            </w:r>
          </w:p>
        </w:tc>
        <w:tc>
          <w:tcPr>
            <w:tcW w:w="2835" w:type="dxa"/>
          </w:tcPr>
          <w:p w14:paraId="56B13A11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30</w:t>
            </w:r>
            <w:r w:rsidRPr="00382E15">
              <w:rPr>
                <w:noProof/>
              </w:rPr>
              <w:t>. ...................</w:t>
            </w:r>
            <w:r>
              <w:rPr>
                <w:noProof/>
              </w:rPr>
              <w:t>..................</w:t>
            </w:r>
          </w:p>
        </w:tc>
      </w:tr>
      <w:tr w:rsidR="001645C0" w:rsidRPr="00382E15" w14:paraId="6C4E90B6" w14:textId="77777777" w:rsidTr="0017413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67FE6068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7</w:t>
            </w:r>
            <w:r w:rsidRPr="00382E15">
              <w:rPr>
                <w:noProof/>
              </w:rPr>
              <w:t>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....................................</w:t>
            </w:r>
            <w:r>
              <w:rPr>
                <w:noProof/>
              </w:rPr>
              <w:t>..........</w:t>
            </w:r>
          </w:p>
        </w:tc>
        <w:tc>
          <w:tcPr>
            <w:tcW w:w="3261" w:type="dxa"/>
            <w:gridSpan w:val="2"/>
          </w:tcPr>
          <w:p w14:paraId="24C56BB8" w14:textId="77777777" w:rsidR="001645C0" w:rsidRPr="00382E15" w:rsidRDefault="001645C0" w:rsidP="00174137">
            <w:r>
              <w:t>19</w:t>
            </w:r>
            <w:r w:rsidRPr="00382E15">
              <w:t>. ..............</w:t>
            </w:r>
            <w:r>
              <w:t>.............................</w:t>
            </w:r>
          </w:p>
        </w:tc>
        <w:tc>
          <w:tcPr>
            <w:tcW w:w="2835" w:type="dxa"/>
          </w:tcPr>
          <w:p w14:paraId="44C247F0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31</w:t>
            </w:r>
            <w:r w:rsidRPr="00382E15">
              <w:rPr>
                <w:noProof/>
              </w:rPr>
              <w:t>. ...........</w:t>
            </w:r>
            <w:r>
              <w:rPr>
                <w:noProof/>
              </w:rPr>
              <w:t>..........................</w:t>
            </w:r>
          </w:p>
        </w:tc>
      </w:tr>
      <w:tr w:rsidR="001645C0" w:rsidRPr="00382E15" w14:paraId="5F0FE295" w14:textId="77777777" w:rsidTr="0017413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1D127DBF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8</w:t>
            </w:r>
            <w:r w:rsidRPr="00382E15">
              <w:rPr>
                <w:noProof/>
              </w:rPr>
              <w:t>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....................................</w:t>
            </w:r>
            <w:r>
              <w:rPr>
                <w:noProof/>
              </w:rPr>
              <w:t>..........</w:t>
            </w:r>
          </w:p>
        </w:tc>
        <w:tc>
          <w:tcPr>
            <w:tcW w:w="3261" w:type="dxa"/>
            <w:gridSpan w:val="2"/>
          </w:tcPr>
          <w:p w14:paraId="696EC3F4" w14:textId="77777777" w:rsidR="001645C0" w:rsidRPr="00382E15" w:rsidRDefault="001645C0" w:rsidP="00174137">
            <w:r>
              <w:t>20</w:t>
            </w:r>
            <w:r w:rsidRPr="00382E15">
              <w:t>. ................</w:t>
            </w:r>
            <w:r>
              <w:t>............................</w:t>
            </w:r>
          </w:p>
        </w:tc>
        <w:tc>
          <w:tcPr>
            <w:tcW w:w="2835" w:type="dxa"/>
          </w:tcPr>
          <w:p w14:paraId="596050FD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32</w:t>
            </w:r>
            <w:r w:rsidRPr="00382E15">
              <w:rPr>
                <w:noProof/>
              </w:rPr>
              <w:t>. ..........</w:t>
            </w:r>
            <w:r>
              <w:rPr>
                <w:noProof/>
              </w:rPr>
              <w:t>..........................</w:t>
            </w:r>
          </w:p>
        </w:tc>
      </w:tr>
      <w:tr w:rsidR="001645C0" w:rsidRPr="00382E15" w14:paraId="12DBE162" w14:textId="77777777" w:rsidTr="0017413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7F7464D0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9</w:t>
            </w:r>
            <w:r w:rsidRPr="00382E15">
              <w:rPr>
                <w:noProof/>
              </w:rPr>
              <w:t>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.....................................</w:t>
            </w:r>
            <w:r>
              <w:rPr>
                <w:noProof/>
              </w:rPr>
              <w:t>.........</w:t>
            </w:r>
          </w:p>
        </w:tc>
        <w:tc>
          <w:tcPr>
            <w:tcW w:w="3261" w:type="dxa"/>
            <w:gridSpan w:val="2"/>
          </w:tcPr>
          <w:p w14:paraId="2F4C74FA" w14:textId="77777777" w:rsidR="001645C0" w:rsidRPr="00382E15" w:rsidRDefault="001645C0" w:rsidP="00174137">
            <w:r>
              <w:t>21</w:t>
            </w:r>
            <w:r w:rsidRPr="00382E15">
              <w:t>. ...............</w:t>
            </w:r>
            <w:r>
              <w:t>.............................</w:t>
            </w:r>
          </w:p>
        </w:tc>
        <w:tc>
          <w:tcPr>
            <w:tcW w:w="2835" w:type="dxa"/>
          </w:tcPr>
          <w:p w14:paraId="23306693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33</w:t>
            </w:r>
            <w:r w:rsidRPr="00382E15">
              <w:rPr>
                <w:noProof/>
              </w:rPr>
              <w:t>. ...........</w:t>
            </w:r>
            <w:r>
              <w:rPr>
                <w:noProof/>
              </w:rPr>
              <w:t>..........................</w:t>
            </w:r>
          </w:p>
        </w:tc>
      </w:tr>
      <w:tr w:rsidR="001645C0" w:rsidRPr="00382E15" w14:paraId="0FA8EF0E" w14:textId="77777777" w:rsidTr="0017413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18622720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10</w:t>
            </w:r>
            <w:r w:rsidRPr="00382E15">
              <w:rPr>
                <w:noProof/>
              </w:rPr>
              <w:t>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......................................</w:t>
            </w:r>
            <w:r>
              <w:rPr>
                <w:noProof/>
              </w:rPr>
              <w:t>......</w:t>
            </w:r>
          </w:p>
        </w:tc>
        <w:tc>
          <w:tcPr>
            <w:tcW w:w="3261" w:type="dxa"/>
            <w:gridSpan w:val="2"/>
          </w:tcPr>
          <w:p w14:paraId="0883A4C9" w14:textId="77777777" w:rsidR="001645C0" w:rsidRPr="00382E15" w:rsidRDefault="001645C0" w:rsidP="00174137">
            <w:r>
              <w:t>22</w:t>
            </w:r>
            <w:r w:rsidRPr="00382E15">
              <w:t>. .........................</w:t>
            </w:r>
            <w:r>
              <w:t>...................</w:t>
            </w:r>
          </w:p>
        </w:tc>
        <w:tc>
          <w:tcPr>
            <w:tcW w:w="2835" w:type="dxa"/>
          </w:tcPr>
          <w:p w14:paraId="3D55624D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34</w:t>
            </w:r>
            <w:r w:rsidRPr="00382E15">
              <w:rPr>
                <w:noProof/>
              </w:rPr>
              <w:t>. ...........</w:t>
            </w:r>
            <w:r>
              <w:rPr>
                <w:noProof/>
              </w:rPr>
              <w:t>..........................</w:t>
            </w:r>
          </w:p>
        </w:tc>
      </w:tr>
      <w:tr w:rsidR="001645C0" w:rsidRPr="00382E15" w14:paraId="6FA479E4" w14:textId="77777777" w:rsidTr="0017413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5EE79FB6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11</w:t>
            </w:r>
            <w:r w:rsidRPr="00382E15">
              <w:rPr>
                <w:noProof/>
              </w:rPr>
              <w:t>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.....................................</w:t>
            </w:r>
            <w:r>
              <w:rPr>
                <w:noProof/>
              </w:rPr>
              <w:t>.......</w:t>
            </w:r>
          </w:p>
        </w:tc>
        <w:tc>
          <w:tcPr>
            <w:tcW w:w="3261" w:type="dxa"/>
            <w:gridSpan w:val="2"/>
          </w:tcPr>
          <w:p w14:paraId="76E6E8B9" w14:textId="77777777" w:rsidR="001645C0" w:rsidRPr="00382E15" w:rsidRDefault="001645C0" w:rsidP="00174137">
            <w:r>
              <w:t>23</w:t>
            </w:r>
            <w:r w:rsidRPr="00382E15">
              <w:t>. ...............</w:t>
            </w:r>
            <w:r>
              <w:t>.............................</w:t>
            </w:r>
          </w:p>
        </w:tc>
        <w:tc>
          <w:tcPr>
            <w:tcW w:w="2835" w:type="dxa"/>
          </w:tcPr>
          <w:p w14:paraId="137AF8B9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35</w:t>
            </w:r>
            <w:r w:rsidRPr="00382E15">
              <w:rPr>
                <w:noProof/>
              </w:rPr>
              <w:t>. ...........</w:t>
            </w:r>
            <w:r>
              <w:rPr>
                <w:noProof/>
              </w:rPr>
              <w:t>..........................</w:t>
            </w:r>
          </w:p>
        </w:tc>
      </w:tr>
      <w:tr w:rsidR="001645C0" w:rsidRPr="00382E15" w14:paraId="6E7AB936" w14:textId="77777777" w:rsidTr="0017413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13E511DF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12</w:t>
            </w:r>
            <w:r w:rsidRPr="00382E15">
              <w:rPr>
                <w:noProof/>
              </w:rPr>
              <w:t>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.....................................</w:t>
            </w:r>
            <w:r>
              <w:rPr>
                <w:noProof/>
              </w:rPr>
              <w:t>........</w:t>
            </w:r>
          </w:p>
        </w:tc>
        <w:tc>
          <w:tcPr>
            <w:tcW w:w="3261" w:type="dxa"/>
            <w:gridSpan w:val="2"/>
          </w:tcPr>
          <w:p w14:paraId="55EB5D2B" w14:textId="77777777" w:rsidR="001645C0" w:rsidRPr="00382E15" w:rsidRDefault="001645C0" w:rsidP="00174137">
            <w:r>
              <w:t>24</w:t>
            </w:r>
            <w:r w:rsidRPr="00382E15">
              <w:t>. ...............</w:t>
            </w:r>
            <w:r>
              <w:t>.............................</w:t>
            </w:r>
          </w:p>
        </w:tc>
        <w:tc>
          <w:tcPr>
            <w:tcW w:w="2835" w:type="dxa"/>
          </w:tcPr>
          <w:p w14:paraId="41622D90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</w:tbl>
    <w:p w14:paraId="75204CE4" w14:textId="77777777" w:rsidR="001645C0" w:rsidRDefault="001645C0" w:rsidP="001645C0">
      <w:pPr>
        <w:ind w:firstLine="567"/>
        <w:jc w:val="both"/>
        <w:rPr>
          <w:i/>
          <w:color w:val="000000"/>
          <w:sz w:val="20"/>
          <w:szCs w:val="20"/>
        </w:rPr>
      </w:pPr>
    </w:p>
    <w:p w14:paraId="7332C5D4" w14:textId="77777777" w:rsidR="001645C0" w:rsidRDefault="001645C0" w:rsidP="001645C0">
      <w:pPr>
        <w:ind w:firstLine="567"/>
        <w:jc w:val="both"/>
        <w:rPr>
          <w:i/>
          <w:color w:val="000000"/>
          <w:sz w:val="20"/>
          <w:szCs w:val="20"/>
        </w:rPr>
      </w:pPr>
    </w:p>
    <w:p w14:paraId="7DDC51B8" w14:textId="77777777" w:rsidR="001645C0" w:rsidRPr="00B66AD4" w:rsidRDefault="001645C0" w:rsidP="001645C0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Избран за кмет е кандидатът, получил повече от половината от действителните гласове. </w:t>
      </w:r>
    </w:p>
    <w:p w14:paraId="0837FBDB" w14:textId="77777777" w:rsidR="001645C0" w:rsidRPr="00B66AD4" w:rsidRDefault="001645C0" w:rsidP="001645C0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на първия тур никой от кандидатите за кмет не е избран, втори тур на изборите се произвежда не по-късно от 7 дни от датата на произвеждането на първия тур в неработен ден. </w:t>
      </w:r>
    </w:p>
    <w:p w14:paraId="66C5A559" w14:textId="77777777" w:rsidR="001645C0" w:rsidRPr="00B66AD4" w:rsidRDefault="001645C0" w:rsidP="001645C0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в изборния район са били регистрирани повече от двама кандидати и никой не е избран, на втория тур в избора могат да участват само първите двама, получили най-много от действителните гласове. </w:t>
      </w:r>
    </w:p>
    <w:p w14:paraId="4765284A" w14:textId="77777777" w:rsidR="001645C0" w:rsidRPr="00B66AD4" w:rsidRDefault="001645C0" w:rsidP="001645C0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трима или повече кандидати са получили най-много, но равен брой гласове, те всички се допускат за участие на втория тур. </w:t>
      </w:r>
    </w:p>
    <w:p w14:paraId="0EC77A60" w14:textId="77777777" w:rsidR="001645C0" w:rsidRPr="00B66AD4" w:rsidRDefault="001645C0" w:rsidP="001645C0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един кандидат е получил най-много гласове, а след него се нареждат двама или повече кандидати с равен брой гласове, те всички се допускат за участие на втория тур. </w:t>
      </w:r>
    </w:p>
    <w:p w14:paraId="15AE6009" w14:textId="77777777" w:rsidR="001645C0" w:rsidRPr="00B66AD4" w:rsidRDefault="001645C0" w:rsidP="001645C0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>На втория тур на изборите за избран се смята кандидатът, получил най-много действителни гласове. При равен брой гласове няма избран кмет</w:t>
      </w:r>
      <w:r>
        <w:rPr>
          <w:i/>
          <w:color w:val="000000"/>
          <w:sz w:val="20"/>
          <w:szCs w:val="20"/>
        </w:rPr>
        <w:t xml:space="preserve"> и</w:t>
      </w:r>
      <w:r w:rsidRPr="00B66AD4">
        <w:rPr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п</w:t>
      </w:r>
      <w:r w:rsidRPr="00B66AD4">
        <w:rPr>
          <w:i/>
          <w:color w:val="000000"/>
          <w:sz w:val="20"/>
          <w:szCs w:val="20"/>
        </w:rPr>
        <w:t xml:space="preserve">резидентът на републиката по предложение на Централната избирателна комисия насрочва нов избор за кмет. </w:t>
      </w:r>
    </w:p>
    <w:p w14:paraId="5DA704B9" w14:textId="77777777" w:rsidR="001645C0" w:rsidRPr="00B66AD4" w:rsidRDefault="001645C0" w:rsidP="001645C0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почине, се произвежда нов избор. </w:t>
      </w:r>
    </w:p>
    <w:p w14:paraId="6B6D03AC" w14:textId="77777777" w:rsidR="001645C0" w:rsidRPr="00B66AD4" w:rsidRDefault="001645C0" w:rsidP="001645C0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се откаже в срок до 24 часа от обявяването на резултатите от първия тур, на втория тур участва следващият кандидат, получил най-много действителни гласове. </w:t>
      </w:r>
    </w:p>
    <w:p w14:paraId="5032CEDA" w14:textId="77777777" w:rsidR="001645C0" w:rsidRPr="00B66AD4" w:rsidRDefault="001645C0" w:rsidP="001645C0">
      <w:pPr>
        <w:ind w:firstLine="708"/>
        <w:jc w:val="both"/>
        <w:rPr>
          <w:b/>
          <w:i/>
          <w:color w:val="000000"/>
          <w:sz w:val="20"/>
        </w:rPr>
      </w:pPr>
      <w:r w:rsidRPr="00B66AD4">
        <w:rPr>
          <w:b/>
          <w:i/>
          <w:color w:val="000000"/>
          <w:sz w:val="20"/>
        </w:rPr>
        <w:lastRenderedPageBreak/>
        <w:t>Решението се изготвя (отпечатва) от Изчислителни</w:t>
      </w:r>
      <w:r>
        <w:rPr>
          <w:b/>
          <w:i/>
          <w:color w:val="000000"/>
          <w:sz w:val="20"/>
        </w:rPr>
        <w:t>я</w:t>
      </w:r>
      <w:r w:rsidRPr="00B66AD4">
        <w:rPr>
          <w:b/>
          <w:i/>
          <w:color w:val="000000"/>
          <w:sz w:val="20"/>
        </w:rPr>
        <w:t xml:space="preserve"> пункт на ОИК.</w:t>
      </w:r>
    </w:p>
    <w:p w14:paraId="58CD9B84" w14:textId="49400674" w:rsidR="00AB33A7" w:rsidRPr="001645C0" w:rsidRDefault="001645C0" w:rsidP="001645C0">
      <w:pPr>
        <w:ind w:firstLine="708"/>
        <w:jc w:val="both"/>
        <w:rPr>
          <w:b/>
          <w:i/>
          <w:color w:val="000000"/>
          <w:sz w:val="20"/>
        </w:rPr>
      </w:pPr>
      <w:r w:rsidRPr="00B66AD4">
        <w:rPr>
          <w:b/>
          <w:i/>
          <w:color w:val="000000"/>
          <w:sz w:val="20"/>
        </w:rPr>
        <w:t>За всеки вид избор ОИК приема отделно решение.</w:t>
      </w:r>
      <w:r w:rsidR="00AB33A7" w:rsidRPr="003D69F9">
        <w:rPr>
          <w:color w:val="333333"/>
          <w:lang w:eastAsia="bg-BG"/>
        </w:rPr>
        <w:tab/>
      </w:r>
      <w:r w:rsidR="00AB33A7" w:rsidRPr="003D69F9">
        <w:rPr>
          <w:color w:val="333333"/>
          <w:lang w:eastAsia="bg-BG"/>
        </w:rPr>
        <w:tab/>
      </w:r>
      <w:r w:rsidR="00AB33A7" w:rsidRPr="003D69F9">
        <w:rPr>
          <w:color w:val="333333"/>
          <w:lang w:eastAsia="bg-BG"/>
        </w:rPr>
        <w:tab/>
      </w:r>
    </w:p>
    <w:p w14:paraId="62D3FA9B" w14:textId="03CD9222" w:rsidR="00AB33A7" w:rsidRPr="00D068F6" w:rsidRDefault="00AB33A7" w:rsidP="00AB33A7">
      <w:pPr>
        <w:pStyle w:val="NoSpacing"/>
        <w:ind w:firstLine="708"/>
        <w:jc w:val="both"/>
        <w:rPr>
          <w:lang w:val="en-US"/>
        </w:rPr>
      </w:pPr>
    </w:p>
    <w:p w14:paraId="47EA1010" w14:textId="77777777" w:rsidR="00D864C9" w:rsidRPr="00AA0318" w:rsidRDefault="00D864C9" w:rsidP="00D864C9">
      <w:pPr>
        <w:pStyle w:val="NormalWeb"/>
        <w:shd w:val="clear" w:color="auto" w:fill="FFFFFF"/>
        <w:spacing w:before="0" w:beforeAutospacing="0" w:after="0" w:afterAutospacing="0" w:line="276" w:lineRule="auto"/>
        <w:jc w:val="both"/>
      </w:pPr>
      <w:r w:rsidRPr="00AA0318">
        <w:t>Решението подлежи на обжалване в тридневен срок от обявяването му пред Централната избирателна комисия.  </w:t>
      </w:r>
    </w:p>
    <w:p w14:paraId="715E6242" w14:textId="77777777" w:rsidR="00D864C9" w:rsidRDefault="00D864C9" w:rsidP="00AF79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F98356" w14:textId="77777777" w:rsidR="004128C3" w:rsidRDefault="004128C3" w:rsidP="004128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 xml:space="preserve">Председателят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 даде думата за </w:t>
      </w:r>
      <w:r>
        <w:rPr>
          <w:rFonts w:ascii="Times New Roman" w:hAnsi="Times New Roman" w:cs="Times New Roman"/>
          <w:sz w:val="24"/>
          <w:szCs w:val="24"/>
        </w:rPr>
        <w:t>предложения и</w:t>
      </w:r>
      <w:r w:rsidRPr="007B2A76">
        <w:rPr>
          <w:rFonts w:ascii="Times New Roman" w:hAnsi="Times New Roman" w:cs="Times New Roman"/>
          <w:sz w:val="24"/>
          <w:szCs w:val="24"/>
        </w:rPr>
        <w:t xml:space="preserve">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14:paraId="7B305607" w14:textId="1853C790" w:rsidR="004128C3" w:rsidRDefault="004128C3" w:rsidP="004128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B2A76">
        <w:rPr>
          <w:rFonts w:ascii="Times New Roman" w:hAnsi="Times New Roman" w:cs="Times New Roman"/>
          <w:sz w:val="24"/>
          <w:szCs w:val="24"/>
        </w:rPr>
        <w:t>ри пос</w:t>
      </w:r>
      <w:r>
        <w:rPr>
          <w:rFonts w:ascii="Times New Roman" w:hAnsi="Times New Roman" w:cs="Times New Roman"/>
          <w:sz w:val="24"/>
          <w:szCs w:val="24"/>
        </w:rPr>
        <w:t xml:space="preserve">ледвалото гласуване гласуваха </w:t>
      </w:r>
      <w:r w:rsidR="00CB7F83">
        <w:rPr>
          <w:rFonts w:ascii="Times New Roman" w:hAnsi="Times New Roman" w:cs="Times New Roman"/>
          <w:sz w:val="24"/>
          <w:szCs w:val="24"/>
        </w:rPr>
        <w:t>11</w:t>
      </w:r>
      <w:r w:rsidRPr="007B2A76">
        <w:rPr>
          <w:rFonts w:ascii="Times New Roman" w:hAnsi="Times New Roman" w:cs="Times New Roman"/>
          <w:sz w:val="24"/>
          <w:szCs w:val="24"/>
        </w:rPr>
        <w:t xml:space="preserve"> от членовете на</w:t>
      </w:r>
      <w:r>
        <w:rPr>
          <w:rFonts w:ascii="Times New Roman" w:hAnsi="Times New Roman" w:cs="Times New Roman"/>
          <w:sz w:val="24"/>
          <w:szCs w:val="24"/>
        </w:rPr>
        <w:t xml:space="preserve"> ОИК – Макреш, от които „за“ – </w:t>
      </w:r>
      <w:r w:rsidR="00CB7F83">
        <w:rPr>
          <w:rFonts w:ascii="Times New Roman" w:hAnsi="Times New Roman" w:cs="Times New Roman"/>
          <w:sz w:val="24"/>
          <w:szCs w:val="24"/>
        </w:rPr>
        <w:t>11</w:t>
      </w:r>
      <w:r w:rsidRPr="007B2A76">
        <w:rPr>
          <w:rFonts w:ascii="Times New Roman" w:hAnsi="Times New Roman" w:cs="Times New Roman"/>
          <w:sz w:val="24"/>
          <w:szCs w:val="24"/>
        </w:rPr>
        <w:t>, „против“ – няма, с което бе</w:t>
      </w:r>
      <w:r>
        <w:rPr>
          <w:rFonts w:ascii="Times New Roman" w:hAnsi="Times New Roman" w:cs="Times New Roman"/>
          <w:sz w:val="24"/>
          <w:szCs w:val="24"/>
        </w:rPr>
        <w:t xml:space="preserve">ше прието Решение № </w:t>
      </w:r>
      <w:r w:rsidR="00CB7F83">
        <w:rPr>
          <w:rFonts w:ascii="Times New Roman" w:hAnsi="Times New Roman" w:cs="Times New Roman"/>
          <w:sz w:val="24"/>
          <w:szCs w:val="24"/>
        </w:rPr>
        <w:t>54</w:t>
      </w:r>
      <w:r>
        <w:rPr>
          <w:rFonts w:ascii="Times New Roman" w:hAnsi="Times New Roman" w:cs="Times New Roman"/>
          <w:sz w:val="24"/>
          <w:szCs w:val="24"/>
        </w:rPr>
        <w:t xml:space="preserve">-МИ от </w:t>
      </w:r>
      <w:r w:rsidR="000F56CD" w:rsidRPr="001645C0">
        <w:rPr>
          <w:rFonts w:ascii="Times New Roman" w:hAnsi="Times New Roman" w:cs="Times New Roman"/>
          <w:sz w:val="24"/>
          <w:szCs w:val="24"/>
        </w:rPr>
        <w:t>30</w:t>
      </w:r>
      <w:r w:rsidRPr="001645C0">
        <w:rPr>
          <w:rFonts w:ascii="Times New Roman" w:hAnsi="Times New Roman" w:cs="Times New Roman"/>
          <w:sz w:val="24"/>
          <w:szCs w:val="24"/>
        </w:rPr>
        <w:t>.10.20</w:t>
      </w:r>
      <w:r w:rsidRPr="001645C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1645C0">
        <w:rPr>
          <w:rFonts w:ascii="Times New Roman" w:hAnsi="Times New Roman" w:cs="Times New Roman"/>
          <w:sz w:val="24"/>
          <w:szCs w:val="24"/>
        </w:rPr>
        <w:t xml:space="preserve">3 </w:t>
      </w:r>
      <w:r w:rsidRPr="007B2A76">
        <w:rPr>
          <w:rFonts w:ascii="Times New Roman" w:hAnsi="Times New Roman" w:cs="Times New Roman"/>
          <w:sz w:val="24"/>
          <w:szCs w:val="24"/>
        </w:rPr>
        <w:t xml:space="preserve">г.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>.</w:t>
      </w:r>
    </w:p>
    <w:p w14:paraId="4BFEB093" w14:textId="77777777" w:rsidR="00E25D34" w:rsidRDefault="00E25D34" w:rsidP="00E25D34">
      <w:pPr>
        <w:pStyle w:val="NoSpacing"/>
        <w:jc w:val="both"/>
        <w:rPr>
          <w:rFonts w:eastAsiaTheme="minorHAnsi"/>
          <w:lang w:val="bg-BG"/>
        </w:rPr>
      </w:pPr>
    </w:p>
    <w:p w14:paraId="1C18B583" w14:textId="77777777" w:rsidR="006958F7" w:rsidRPr="004E55FE" w:rsidRDefault="00AF7974" w:rsidP="006958F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eastAsiaTheme="minorHAnsi"/>
          <w:lang w:eastAsia="en-US"/>
        </w:rPr>
      </w:pPr>
      <w:r w:rsidRPr="00E82A85">
        <w:rPr>
          <w:b/>
        </w:rPr>
        <w:t>Точка 4:</w:t>
      </w:r>
      <w:r>
        <w:t xml:space="preserve"> </w:t>
      </w:r>
      <w:r w:rsidR="006958F7" w:rsidRPr="004E55FE">
        <w:rPr>
          <w:shd w:val="clear" w:color="auto" w:fill="FFFFFF"/>
        </w:rPr>
        <w:t>Обявяване на кмет на кметство с. Раковица</w:t>
      </w:r>
      <w:r w:rsidR="006958F7" w:rsidRPr="004E55FE">
        <w:rPr>
          <w:shd w:val="clear" w:color="auto" w:fill="FFFFFF"/>
          <w:lang w:val="en-US"/>
        </w:rPr>
        <w:t>.</w:t>
      </w:r>
    </w:p>
    <w:p w14:paraId="25BFB854" w14:textId="0F466EE3" w:rsidR="00E25D34" w:rsidRPr="00C630E8" w:rsidRDefault="00E25D34" w:rsidP="00E25D34">
      <w:pPr>
        <w:pStyle w:val="NoSpacing"/>
        <w:jc w:val="both"/>
        <w:rPr>
          <w:lang w:eastAsia="bg-BG"/>
        </w:rPr>
      </w:pPr>
    </w:p>
    <w:p w14:paraId="09AEFDCC" w14:textId="153528AE" w:rsidR="00AF7974" w:rsidRDefault="00AF7974" w:rsidP="00E25D34">
      <w:pPr>
        <w:shd w:val="clear" w:color="auto" w:fill="FFFFFF"/>
        <w:spacing w:after="15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5D34">
        <w:rPr>
          <w:rFonts w:ascii="Times New Roman" w:hAnsi="Times New Roman" w:cs="Times New Roman"/>
          <w:sz w:val="24"/>
          <w:szCs w:val="24"/>
        </w:rPr>
        <w:t>Биляна Костова предложи следния проект на решение:</w:t>
      </w:r>
    </w:p>
    <w:p w14:paraId="3366494B" w14:textId="44BC06FD" w:rsidR="00743A88" w:rsidRPr="00E25D34" w:rsidRDefault="00743A88" w:rsidP="00E25D34">
      <w:pPr>
        <w:shd w:val="clear" w:color="auto" w:fill="FFFFFF"/>
        <w:spacing w:after="15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Относно </w:t>
      </w:r>
    </w:p>
    <w:p w14:paraId="26C0A74B" w14:textId="77777777" w:rsidR="00B94D88" w:rsidRPr="00B66AD4" w:rsidRDefault="00B94D88" w:rsidP="00B94D88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г., в </w:t>
      </w:r>
      <w:r>
        <w:t>04:00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14:paraId="47DEB3A0" w14:textId="77777777" w:rsidR="00B94D88" w:rsidRPr="00B66AD4" w:rsidRDefault="00B94D88" w:rsidP="00B94D88">
      <w:pPr>
        <w:jc w:val="center"/>
        <w:rPr>
          <w:b/>
        </w:rPr>
      </w:pPr>
    </w:p>
    <w:p w14:paraId="459DD0A0" w14:textId="77777777" w:rsidR="00B94D88" w:rsidRPr="00B66AD4" w:rsidRDefault="00B94D88" w:rsidP="00B94D88">
      <w:pPr>
        <w:jc w:val="center"/>
        <w:rPr>
          <w:b/>
        </w:rPr>
      </w:pPr>
      <w:r w:rsidRPr="00B66AD4">
        <w:rPr>
          <w:b/>
        </w:rPr>
        <w:t>Р Е Ш И :</w:t>
      </w:r>
    </w:p>
    <w:p w14:paraId="52595940" w14:textId="77777777" w:rsidR="00B94D88" w:rsidRPr="00B66AD4" w:rsidRDefault="00B94D88" w:rsidP="00B94D88">
      <w:pPr>
        <w:ind w:firstLine="708"/>
      </w:pPr>
    </w:p>
    <w:p w14:paraId="48C1BEE5" w14:textId="77777777" w:rsidR="00B94D88" w:rsidRPr="00B66AD4" w:rsidRDefault="00B94D88" w:rsidP="00B94D88">
      <w:pPr>
        <w:ind w:firstLine="708"/>
      </w:pPr>
      <w:r w:rsidRPr="00B66AD4">
        <w:t xml:space="preserve">ОБЯВЯВА ЗА ИЗБРАН ЗА КМЕТ на: </w:t>
      </w:r>
      <w:r>
        <w:t>община/район/</w:t>
      </w:r>
      <w:r w:rsidRPr="00960463">
        <w:rPr>
          <w:b/>
        </w:rPr>
        <w:t>кметство</w:t>
      </w:r>
      <w:r>
        <w:t xml:space="preserve"> Раковица, област Видин</w:t>
      </w:r>
      <w:r w:rsidRPr="00B66AD4">
        <w:t xml:space="preserve">, на </w:t>
      </w:r>
      <w:r w:rsidRPr="00960463">
        <w:rPr>
          <w:b/>
        </w:rPr>
        <w:t>първи</w:t>
      </w:r>
      <w:r w:rsidRPr="00B66AD4">
        <w:t xml:space="preserve"> тур</w:t>
      </w:r>
      <w:r>
        <w:t xml:space="preserve"> Николай Вълчев Ненчев</w:t>
      </w:r>
    </w:p>
    <w:p w14:paraId="4BC53E71" w14:textId="77777777" w:rsidR="00B94D88" w:rsidRPr="00B66AD4" w:rsidRDefault="00B94D88" w:rsidP="00B94D88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14:paraId="68F95A6D" w14:textId="77777777" w:rsidR="00B94D88" w:rsidRPr="00B66AD4" w:rsidRDefault="00B94D88" w:rsidP="00B94D88">
      <w:pPr>
        <w:jc w:val="center"/>
        <w:rPr>
          <w:sz w:val="20"/>
          <w:szCs w:val="20"/>
        </w:rPr>
      </w:pPr>
    </w:p>
    <w:p w14:paraId="410EFE96" w14:textId="5ABC7F5B" w:rsidR="00B94D88" w:rsidRPr="00B66AD4" w:rsidRDefault="00B94D88" w:rsidP="00B94D88">
      <w:r w:rsidRPr="00B66AD4">
        <w:t>ЕГН</w:t>
      </w:r>
      <w:r>
        <w:t xml:space="preserve"> ********** </w:t>
      </w:r>
      <w:r w:rsidRPr="00B66AD4">
        <w:t xml:space="preserve">, издигнат от </w:t>
      </w:r>
      <w:r>
        <w:t>ПП ГЕРБ</w:t>
      </w:r>
      <w:r w:rsidRPr="00B66AD4">
        <w:t>,</w:t>
      </w:r>
    </w:p>
    <w:p w14:paraId="7749850C" w14:textId="77777777" w:rsidR="00B94D88" w:rsidRPr="00B66AD4" w:rsidRDefault="00B94D88" w:rsidP="00B94D88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14:paraId="5A822547" w14:textId="1DE04251" w:rsidR="00B94D88" w:rsidRDefault="00B94D88" w:rsidP="00B94D88">
      <w:r w:rsidRPr="00B66AD4">
        <w:t xml:space="preserve">получил </w:t>
      </w:r>
      <w:r>
        <w:t>214</w:t>
      </w:r>
      <w:r w:rsidRPr="00B66AD4">
        <w:t xml:space="preserve"> действителни гласове.</w:t>
      </w:r>
    </w:p>
    <w:p w14:paraId="1BD4BC11" w14:textId="77777777" w:rsidR="001645C0" w:rsidRPr="00B66AD4" w:rsidRDefault="001645C0" w:rsidP="001645C0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</w:p>
    <w:p w14:paraId="4B3F98FD" w14:textId="77777777" w:rsidR="001645C0" w:rsidRPr="00B66AD4" w:rsidRDefault="001645C0" w:rsidP="001645C0">
      <w:pPr>
        <w:jc w:val="both"/>
      </w:pPr>
      <w:r>
        <w:t>Няма</w:t>
      </w:r>
    </w:p>
    <w:p w14:paraId="61DD0051" w14:textId="77777777" w:rsidR="001645C0" w:rsidRPr="0040589E" w:rsidRDefault="001645C0" w:rsidP="001645C0">
      <w:pPr>
        <w:ind w:firstLine="567"/>
        <w:jc w:val="both"/>
        <w:rPr>
          <w:bCs/>
          <w:i/>
        </w:rPr>
      </w:pPr>
      <w:r w:rsidRPr="0040589E">
        <w:rPr>
          <w:bCs/>
          <w:i/>
        </w:rPr>
        <w:lastRenderedPageBreak/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14:paraId="76621E88" w14:textId="77777777" w:rsidR="001645C0" w:rsidRPr="00B66AD4" w:rsidRDefault="001645C0" w:rsidP="001645C0">
      <w:pPr>
        <w:spacing w:line="360" w:lineRule="auto"/>
        <w:ind w:firstLine="567"/>
        <w:jc w:val="both"/>
        <w:rPr>
          <w:noProof/>
        </w:rPr>
      </w:pPr>
    </w:p>
    <w:p w14:paraId="2D3A31F5" w14:textId="77777777" w:rsidR="001645C0" w:rsidRDefault="001645C0" w:rsidP="001645C0">
      <w:pPr>
        <w:spacing w:line="360" w:lineRule="auto"/>
        <w:jc w:val="center"/>
        <w:rPr>
          <w:b/>
          <w:noProof/>
        </w:rPr>
      </w:pPr>
      <w:r w:rsidRPr="00B66AD4">
        <w:rPr>
          <w:b/>
          <w:noProof/>
        </w:rPr>
        <w:t>ПОДПИСИ НА ЧЛЕНОВЕТЕ НА ОБЩИНСКАТА ИЗБИРАТЕЛНА КОМИСИЯ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418"/>
        <w:gridCol w:w="1843"/>
        <w:gridCol w:w="2835"/>
      </w:tblGrid>
      <w:tr w:rsidR="001645C0" w:rsidRPr="00382E15" w14:paraId="0F4B5A9C" w14:textId="77777777" w:rsidTr="0017413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42DF" w14:textId="77777777" w:rsidR="001645C0" w:rsidRDefault="001645C0" w:rsidP="00174137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ПРЕДСЕДАТЕЛ: ....................................</w:t>
            </w:r>
          </w:p>
          <w:p w14:paraId="5B6127B2" w14:textId="77777777" w:rsidR="001645C0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ЗАМ.-ПРЕДСЕДАТЕЛ: ...............................</w:t>
            </w:r>
          </w:p>
          <w:p w14:paraId="393CCAD4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ЗАМ.-ПРЕДСЕДАТЕЛ: ...............................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07D2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ЗАМ.-ПРЕДСЕДАТЕЛ: ..........................</w:t>
            </w:r>
            <w:r>
              <w:rPr>
                <w:noProof/>
              </w:rPr>
              <w:t>.....</w:t>
            </w:r>
          </w:p>
          <w:p w14:paraId="22BEF735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ЗАМ.-ПРЕДСЕДАТЕЛ: .......</w:t>
            </w:r>
            <w:r>
              <w:rPr>
                <w:noProof/>
              </w:rPr>
              <w:t>.........................</w:t>
            </w:r>
          </w:p>
          <w:p w14:paraId="131E5FBC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СЕКРЕТАР: .......</w:t>
            </w:r>
            <w:r>
              <w:rPr>
                <w:noProof/>
              </w:rPr>
              <w:t>..............................</w:t>
            </w:r>
          </w:p>
        </w:tc>
      </w:tr>
      <w:tr w:rsidR="001645C0" w:rsidRPr="00382E15" w14:paraId="1BB03241" w14:textId="77777777" w:rsidTr="0017413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498" w:type="dxa"/>
            <w:gridSpan w:val="4"/>
          </w:tcPr>
          <w:p w14:paraId="58DFC5B2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ЧЛЕНОВЕ:</w:t>
            </w:r>
          </w:p>
        </w:tc>
      </w:tr>
      <w:tr w:rsidR="001645C0" w:rsidRPr="00382E15" w14:paraId="1B78BCD3" w14:textId="77777777" w:rsidTr="0017413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5184B35D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1.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</w:t>
            </w:r>
            <w:r>
              <w:rPr>
                <w:noProof/>
              </w:rPr>
              <w:t>...........</w:t>
            </w:r>
          </w:p>
        </w:tc>
        <w:tc>
          <w:tcPr>
            <w:tcW w:w="3261" w:type="dxa"/>
            <w:gridSpan w:val="2"/>
          </w:tcPr>
          <w:p w14:paraId="6AE1E920" w14:textId="77777777" w:rsidR="001645C0" w:rsidRPr="00382E15" w:rsidRDefault="001645C0" w:rsidP="00174137">
            <w:r>
              <w:t>13</w:t>
            </w:r>
            <w:r w:rsidRPr="00382E15">
              <w:t>. ...............</w:t>
            </w:r>
            <w:r>
              <w:t>............................</w:t>
            </w:r>
          </w:p>
        </w:tc>
        <w:tc>
          <w:tcPr>
            <w:tcW w:w="2835" w:type="dxa"/>
          </w:tcPr>
          <w:p w14:paraId="77B95181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25</w:t>
            </w:r>
            <w:r w:rsidRPr="00382E15">
              <w:rPr>
                <w:noProof/>
              </w:rPr>
              <w:t>. .............................</w:t>
            </w:r>
            <w:r>
              <w:rPr>
                <w:noProof/>
              </w:rPr>
              <w:t>........</w:t>
            </w:r>
          </w:p>
        </w:tc>
      </w:tr>
      <w:tr w:rsidR="001645C0" w:rsidRPr="00382E15" w14:paraId="39F118F2" w14:textId="77777777" w:rsidTr="0017413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01F0A0FB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2.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....................................</w:t>
            </w:r>
            <w:r>
              <w:rPr>
                <w:noProof/>
              </w:rPr>
              <w:t>...........</w:t>
            </w:r>
          </w:p>
        </w:tc>
        <w:tc>
          <w:tcPr>
            <w:tcW w:w="3261" w:type="dxa"/>
            <w:gridSpan w:val="2"/>
          </w:tcPr>
          <w:p w14:paraId="075C64C0" w14:textId="77777777" w:rsidR="001645C0" w:rsidRPr="00382E15" w:rsidRDefault="001645C0" w:rsidP="00174137">
            <w:r>
              <w:t>14</w:t>
            </w:r>
            <w:r w:rsidRPr="00382E15">
              <w:t>. ..............</w:t>
            </w:r>
            <w:r>
              <w:t>.............................</w:t>
            </w:r>
          </w:p>
        </w:tc>
        <w:tc>
          <w:tcPr>
            <w:tcW w:w="2835" w:type="dxa"/>
          </w:tcPr>
          <w:p w14:paraId="7E91C9A1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26</w:t>
            </w:r>
            <w:r w:rsidRPr="00382E15">
              <w:rPr>
                <w:noProof/>
              </w:rPr>
              <w:t>. ...........</w:t>
            </w:r>
            <w:r>
              <w:rPr>
                <w:noProof/>
              </w:rPr>
              <w:t>..........................</w:t>
            </w:r>
          </w:p>
        </w:tc>
      </w:tr>
      <w:tr w:rsidR="001645C0" w:rsidRPr="00382E15" w14:paraId="656ADDAD" w14:textId="77777777" w:rsidTr="0017413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7156C305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3.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....................................</w:t>
            </w:r>
            <w:r>
              <w:rPr>
                <w:noProof/>
              </w:rPr>
              <w:t>..........</w:t>
            </w:r>
          </w:p>
        </w:tc>
        <w:tc>
          <w:tcPr>
            <w:tcW w:w="3261" w:type="dxa"/>
            <w:gridSpan w:val="2"/>
          </w:tcPr>
          <w:p w14:paraId="28847F1E" w14:textId="77777777" w:rsidR="001645C0" w:rsidRPr="00382E15" w:rsidRDefault="001645C0" w:rsidP="00174137">
            <w:r>
              <w:t>15</w:t>
            </w:r>
            <w:r w:rsidRPr="00382E15">
              <w:t>. ................</w:t>
            </w:r>
            <w:r>
              <w:t>............................</w:t>
            </w:r>
          </w:p>
        </w:tc>
        <w:tc>
          <w:tcPr>
            <w:tcW w:w="2835" w:type="dxa"/>
          </w:tcPr>
          <w:p w14:paraId="7E0D75BD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27</w:t>
            </w:r>
            <w:r w:rsidRPr="00382E15">
              <w:rPr>
                <w:noProof/>
              </w:rPr>
              <w:t>. .....................................</w:t>
            </w:r>
          </w:p>
        </w:tc>
      </w:tr>
      <w:tr w:rsidR="001645C0" w:rsidRPr="00382E15" w14:paraId="74D006DD" w14:textId="77777777" w:rsidTr="0017413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4FC7262A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4</w:t>
            </w:r>
            <w:r>
              <w:rPr>
                <w:noProof/>
              </w:rPr>
              <w:t xml:space="preserve">. </w:t>
            </w:r>
            <w:r w:rsidRPr="00382E15">
              <w:rPr>
                <w:noProof/>
              </w:rPr>
              <w:t>......................................</w:t>
            </w:r>
            <w:r>
              <w:rPr>
                <w:noProof/>
              </w:rPr>
              <w:t>........</w:t>
            </w:r>
          </w:p>
        </w:tc>
        <w:tc>
          <w:tcPr>
            <w:tcW w:w="3261" w:type="dxa"/>
            <w:gridSpan w:val="2"/>
          </w:tcPr>
          <w:p w14:paraId="260FFDD0" w14:textId="77777777" w:rsidR="001645C0" w:rsidRPr="00382E15" w:rsidRDefault="001645C0" w:rsidP="00174137">
            <w:r>
              <w:t>16</w:t>
            </w:r>
            <w:r w:rsidRPr="00382E15">
              <w:t>. ...............</w:t>
            </w:r>
            <w:r>
              <w:t>.............................</w:t>
            </w:r>
          </w:p>
        </w:tc>
        <w:tc>
          <w:tcPr>
            <w:tcW w:w="2835" w:type="dxa"/>
          </w:tcPr>
          <w:p w14:paraId="4E88E542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28</w:t>
            </w:r>
            <w:r w:rsidRPr="00382E15">
              <w:rPr>
                <w:noProof/>
              </w:rPr>
              <w:t>. ...........</w:t>
            </w:r>
            <w:r>
              <w:rPr>
                <w:noProof/>
              </w:rPr>
              <w:t>..........................</w:t>
            </w:r>
          </w:p>
        </w:tc>
      </w:tr>
      <w:tr w:rsidR="001645C0" w:rsidRPr="00382E15" w14:paraId="3FC3B589" w14:textId="77777777" w:rsidTr="0017413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6BA45015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5.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......................................</w:t>
            </w:r>
            <w:r>
              <w:rPr>
                <w:noProof/>
              </w:rPr>
              <w:t>.........</w:t>
            </w:r>
          </w:p>
        </w:tc>
        <w:tc>
          <w:tcPr>
            <w:tcW w:w="3261" w:type="dxa"/>
            <w:gridSpan w:val="2"/>
          </w:tcPr>
          <w:p w14:paraId="19A122F4" w14:textId="77777777" w:rsidR="001645C0" w:rsidRPr="00382E15" w:rsidRDefault="001645C0" w:rsidP="00174137">
            <w:r>
              <w:t>17</w:t>
            </w:r>
            <w:r w:rsidRPr="00382E15">
              <w:t>. .................</w:t>
            </w:r>
            <w:r>
              <w:t>...........................</w:t>
            </w:r>
          </w:p>
        </w:tc>
        <w:tc>
          <w:tcPr>
            <w:tcW w:w="2835" w:type="dxa"/>
          </w:tcPr>
          <w:p w14:paraId="55C69EB7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29</w:t>
            </w:r>
            <w:r w:rsidRPr="00382E15">
              <w:rPr>
                <w:noProof/>
              </w:rPr>
              <w:t>. ...........</w:t>
            </w:r>
            <w:r>
              <w:rPr>
                <w:noProof/>
              </w:rPr>
              <w:t>..........................</w:t>
            </w:r>
          </w:p>
        </w:tc>
      </w:tr>
      <w:tr w:rsidR="001645C0" w:rsidRPr="00382E15" w14:paraId="7BF07607" w14:textId="77777777" w:rsidTr="0017413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5218278E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6</w:t>
            </w:r>
            <w:r w:rsidRPr="00382E15">
              <w:rPr>
                <w:noProof/>
              </w:rPr>
              <w:t>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</w:t>
            </w:r>
            <w:r>
              <w:rPr>
                <w:noProof/>
              </w:rPr>
              <w:t>...........</w:t>
            </w:r>
          </w:p>
        </w:tc>
        <w:tc>
          <w:tcPr>
            <w:tcW w:w="3261" w:type="dxa"/>
            <w:gridSpan w:val="2"/>
          </w:tcPr>
          <w:p w14:paraId="03B243D0" w14:textId="77777777" w:rsidR="001645C0" w:rsidRPr="00382E15" w:rsidRDefault="001645C0" w:rsidP="00174137">
            <w:r>
              <w:t>18</w:t>
            </w:r>
            <w:r w:rsidRPr="00382E15">
              <w:t>. ...............</w:t>
            </w:r>
            <w:r>
              <w:t>.............................</w:t>
            </w:r>
          </w:p>
        </w:tc>
        <w:tc>
          <w:tcPr>
            <w:tcW w:w="2835" w:type="dxa"/>
          </w:tcPr>
          <w:p w14:paraId="68E03224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30</w:t>
            </w:r>
            <w:r w:rsidRPr="00382E15">
              <w:rPr>
                <w:noProof/>
              </w:rPr>
              <w:t>. ...................</w:t>
            </w:r>
            <w:r>
              <w:rPr>
                <w:noProof/>
              </w:rPr>
              <w:t>..................</w:t>
            </w:r>
          </w:p>
        </w:tc>
      </w:tr>
      <w:tr w:rsidR="001645C0" w:rsidRPr="00382E15" w14:paraId="1AEA2705" w14:textId="77777777" w:rsidTr="0017413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52ECDA69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7</w:t>
            </w:r>
            <w:r w:rsidRPr="00382E15">
              <w:rPr>
                <w:noProof/>
              </w:rPr>
              <w:t>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....................................</w:t>
            </w:r>
            <w:r>
              <w:rPr>
                <w:noProof/>
              </w:rPr>
              <w:t>..........</w:t>
            </w:r>
          </w:p>
        </w:tc>
        <w:tc>
          <w:tcPr>
            <w:tcW w:w="3261" w:type="dxa"/>
            <w:gridSpan w:val="2"/>
          </w:tcPr>
          <w:p w14:paraId="6383CF53" w14:textId="77777777" w:rsidR="001645C0" w:rsidRPr="00382E15" w:rsidRDefault="001645C0" w:rsidP="00174137">
            <w:r>
              <w:t>19</w:t>
            </w:r>
            <w:r w:rsidRPr="00382E15">
              <w:t>. ..............</w:t>
            </w:r>
            <w:r>
              <w:t>.............................</w:t>
            </w:r>
          </w:p>
        </w:tc>
        <w:tc>
          <w:tcPr>
            <w:tcW w:w="2835" w:type="dxa"/>
          </w:tcPr>
          <w:p w14:paraId="52B5938B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31</w:t>
            </w:r>
            <w:r w:rsidRPr="00382E15">
              <w:rPr>
                <w:noProof/>
              </w:rPr>
              <w:t>. ...........</w:t>
            </w:r>
            <w:r>
              <w:rPr>
                <w:noProof/>
              </w:rPr>
              <w:t>..........................</w:t>
            </w:r>
          </w:p>
        </w:tc>
      </w:tr>
      <w:tr w:rsidR="001645C0" w:rsidRPr="00382E15" w14:paraId="4A0BDEFE" w14:textId="77777777" w:rsidTr="0017413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23E7B765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8</w:t>
            </w:r>
            <w:r w:rsidRPr="00382E15">
              <w:rPr>
                <w:noProof/>
              </w:rPr>
              <w:t>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....................................</w:t>
            </w:r>
            <w:r>
              <w:rPr>
                <w:noProof/>
              </w:rPr>
              <w:t>..........</w:t>
            </w:r>
          </w:p>
        </w:tc>
        <w:tc>
          <w:tcPr>
            <w:tcW w:w="3261" w:type="dxa"/>
            <w:gridSpan w:val="2"/>
          </w:tcPr>
          <w:p w14:paraId="0B736999" w14:textId="77777777" w:rsidR="001645C0" w:rsidRPr="00382E15" w:rsidRDefault="001645C0" w:rsidP="00174137">
            <w:r>
              <w:t>20</w:t>
            </w:r>
            <w:r w:rsidRPr="00382E15">
              <w:t>. ................</w:t>
            </w:r>
            <w:r>
              <w:t>............................</w:t>
            </w:r>
          </w:p>
        </w:tc>
        <w:tc>
          <w:tcPr>
            <w:tcW w:w="2835" w:type="dxa"/>
          </w:tcPr>
          <w:p w14:paraId="65A6C621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32</w:t>
            </w:r>
            <w:r w:rsidRPr="00382E15">
              <w:rPr>
                <w:noProof/>
              </w:rPr>
              <w:t>. ..........</w:t>
            </w:r>
            <w:r>
              <w:rPr>
                <w:noProof/>
              </w:rPr>
              <w:t>..........................</w:t>
            </w:r>
          </w:p>
        </w:tc>
      </w:tr>
      <w:tr w:rsidR="001645C0" w:rsidRPr="00382E15" w14:paraId="27CC97CD" w14:textId="77777777" w:rsidTr="0017413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44768B8B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9</w:t>
            </w:r>
            <w:r w:rsidRPr="00382E15">
              <w:rPr>
                <w:noProof/>
              </w:rPr>
              <w:t>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.....................................</w:t>
            </w:r>
            <w:r>
              <w:rPr>
                <w:noProof/>
              </w:rPr>
              <w:t>.........</w:t>
            </w:r>
          </w:p>
        </w:tc>
        <w:tc>
          <w:tcPr>
            <w:tcW w:w="3261" w:type="dxa"/>
            <w:gridSpan w:val="2"/>
          </w:tcPr>
          <w:p w14:paraId="12D42219" w14:textId="77777777" w:rsidR="001645C0" w:rsidRPr="00382E15" w:rsidRDefault="001645C0" w:rsidP="00174137">
            <w:r>
              <w:t>21</w:t>
            </w:r>
            <w:r w:rsidRPr="00382E15">
              <w:t>. ...............</w:t>
            </w:r>
            <w:r>
              <w:t>.............................</w:t>
            </w:r>
          </w:p>
        </w:tc>
        <w:tc>
          <w:tcPr>
            <w:tcW w:w="2835" w:type="dxa"/>
          </w:tcPr>
          <w:p w14:paraId="6F2CE14F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33</w:t>
            </w:r>
            <w:r w:rsidRPr="00382E15">
              <w:rPr>
                <w:noProof/>
              </w:rPr>
              <w:t>. ...........</w:t>
            </w:r>
            <w:r>
              <w:rPr>
                <w:noProof/>
              </w:rPr>
              <w:t>..........................</w:t>
            </w:r>
          </w:p>
        </w:tc>
      </w:tr>
      <w:tr w:rsidR="001645C0" w:rsidRPr="00382E15" w14:paraId="6238CE6B" w14:textId="77777777" w:rsidTr="0017413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6EE84FF0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10</w:t>
            </w:r>
            <w:r w:rsidRPr="00382E15">
              <w:rPr>
                <w:noProof/>
              </w:rPr>
              <w:t>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......................................</w:t>
            </w:r>
            <w:r>
              <w:rPr>
                <w:noProof/>
              </w:rPr>
              <w:t>......</w:t>
            </w:r>
          </w:p>
        </w:tc>
        <w:tc>
          <w:tcPr>
            <w:tcW w:w="3261" w:type="dxa"/>
            <w:gridSpan w:val="2"/>
          </w:tcPr>
          <w:p w14:paraId="614F9A6E" w14:textId="77777777" w:rsidR="001645C0" w:rsidRPr="00382E15" w:rsidRDefault="001645C0" w:rsidP="00174137">
            <w:r>
              <w:t>22</w:t>
            </w:r>
            <w:r w:rsidRPr="00382E15">
              <w:t>. .........................</w:t>
            </w:r>
            <w:r>
              <w:t>...................</w:t>
            </w:r>
          </w:p>
        </w:tc>
        <w:tc>
          <w:tcPr>
            <w:tcW w:w="2835" w:type="dxa"/>
          </w:tcPr>
          <w:p w14:paraId="45E44BB2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34</w:t>
            </w:r>
            <w:r w:rsidRPr="00382E15">
              <w:rPr>
                <w:noProof/>
              </w:rPr>
              <w:t>. ...........</w:t>
            </w:r>
            <w:r>
              <w:rPr>
                <w:noProof/>
              </w:rPr>
              <w:t>..........................</w:t>
            </w:r>
          </w:p>
        </w:tc>
      </w:tr>
      <w:tr w:rsidR="001645C0" w:rsidRPr="00382E15" w14:paraId="458890ED" w14:textId="77777777" w:rsidTr="0017413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3853C825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11</w:t>
            </w:r>
            <w:r w:rsidRPr="00382E15">
              <w:rPr>
                <w:noProof/>
              </w:rPr>
              <w:t>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.....................................</w:t>
            </w:r>
            <w:r>
              <w:rPr>
                <w:noProof/>
              </w:rPr>
              <w:t>.......</w:t>
            </w:r>
          </w:p>
        </w:tc>
        <w:tc>
          <w:tcPr>
            <w:tcW w:w="3261" w:type="dxa"/>
            <w:gridSpan w:val="2"/>
          </w:tcPr>
          <w:p w14:paraId="01321527" w14:textId="77777777" w:rsidR="001645C0" w:rsidRPr="00382E15" w:rsidRDefault="001645C0" w:rsidP="00174137">
            <w:r>
              <w:t>23</w:t>
            </w:r>
            <w:r w:rsidRPr="00382E15">
              <w:t>. ...............</w:t>
            </w:r>
            <w:r>
              <w:t>.............................</w:t>
            </w:r>
          </w:p>
        </w:tc>
        <w:tc>
          <w:tcPr>
            <w:tcW w:w="2835" w:type="dxa"/>
          </w:tcPr>
          <w:p w14:paraId="7962273F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35</w:t>
            </w:r>
            <w:r w:rsidRPr="00382E15">
              <w:rPr>
                <w:noProof/>
              </w:rPr>
              <w:t>. ...........</w:t>
            </w:r>
            <w:r>
              <w:rPr>
                <w:noProof/>
              </w:rPr>
              <w:t>..........................</w:t>
            </w:r>
          </w:p>
        </w:tc>
      </w:tr>
      <w:tr w:rsidR="001645C0" w:rsidRPr="00382E15" w14:paraId="3253E3B9" w14:textId="77777777" w:rsidTr="0017413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232CAED7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12</w:t>
            </w:r>
            <w:r w:rsidRPr="00382E15">
              <w:rPr>
                <w:noProof/>
              </w:rPr>
              <w:t>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.....................................</w:t>
            </w:r>
            <w:r>
              <w:rPr>
                <w:noProof/>
              </w:rPr>
              <w:t>........</w:t>
            </w:r>
          </w:p>
        </w:tc>
        <w:tc>
          <w:tcPr>
            <w:tcW w:w="3261" w:type="dxa"/>
            <w:gridSpan w:val="2"/>
          </w:tcPr>
          <w:p w14:paraId="043C2050" w14:textId="77777777" w:rsidR="001645C0" w:rsidRPr="00382E15" w:rsidRDefault="001645C0" w:rsidP="00174137">
            <w:r>
              <w:t>24</w:t>
            </w:r>
            <w:r w:rsidRPr="00382E15">
              <w:t>. ...............</w:t>
            </w:r>
            <w:r>
              <w:t>.............................</w:t>
            </w:r>
          </w:p>
        </w:tc>
        <w:tc>
          <w:tcPr>
            <w:tcW w:w="2835" w:type="dxa"/>
          </w:tcPr>
          <w:p w14:paraId="11B04501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</w:tbl>
    <w:p w14:paraId="5753F810" w14:textId="77777777" w:rsidR="001645C0" w:rsidRDefault="001645C0" w:rsidP="001645C0">
      <w:pPr>
        <w:ind w:firstLine="567"/>
        <w:jc w:val="both"/>
        <w:rPr>
          <w:i/>
          <w:color w:val="000000"/>
          <w:sz w:val="20"/>
          <w:szCs w:val="20"/>
        </w:rPr>
      </w:pPr>
    </w:p>
    <w:p w14:paraId="4B605F12" w14:textId="77777777" w:rsidR="001645C0" w:rsidRDefault="001645C0" w:rsidP="001645C0">
      <w:pPr>
        <w:ind w:firstLine="567"/>
        <w:jc w:val="both"/>
        <w:rPr>
          <w:i/>
          <w:color w:val="000000"/>
          <w:sz w:val="20"/>
          <w:szCs w:val="20"/>
        </w:rPr>
      </w:pPr>
    </w:p>
    <w:p w14:paraId="4B2C0689" w14:textId="77777777" w:rsidR="001645C0" w:rsidRPr="00B66AD4" w:rsidRDefault="001645C0" w:rsidP="001645C0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Избран за кмет е кандидатът, получил повече от половината от действителните гласове. </w:t>
      </w:r>
    </w:p>
    <w:p w14:paraId="73039D2B" w14:textId="77777777" w:rsidR="001645C0" w:rsidRPr="00B66AD4" w:rsidRDefault="001645C0" w:rsidP="001645C0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lastRenderedPageBreak/>
        <w:t xml:space="preserve">Когато на първия тур никой от кандидатите за кмет не е избран, втори тур на изборите се произвежда не по-късно от 7 дни от датата на произвеждането на първия тур в неработен ден. </w:t>
      </w:r>
    </w:p>
    <w:p w14:paraId="6CB16DEF" w14:textId="77777777" w:rsidR="001645C0" w:rsidRPr="00B66AD4" w:rsidRDefault="001645C0" w:rsidP="001645C0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в изборния район са били регистрирани повече от двама кандидати и никой не е избран, на втория тур в избора могат да участват само първите двама, получили най-много от действителните гласове. </w:t>
      </w:r>
    </w:p>
    <w:p w14:paraId="6DD358A4" w14:textId="77777777" w:rsidR="001645C0" w:rsidRPr="00B66AD4" w:rsidRDefault="001645C0" w:rsidP="001645C0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трима или повече кандидати са получили най-много, но равен брой гласове, те всички се допускат за участие на втория тур. </w:t>
      </w:r>
    </w:p>
    <w:p w14:paraId="5FFC7E4B" w14:textId="77777777" w:rsidR="001645C0" w:rsidRPr="00B66AD4" w:rsidRDefault="001645C0" w:rsidP="001645C0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един кандидат е получил най-много гласове, а след него се нареждат двама или повече кандидати с равен брой гласове, те всички се допускат за участие на втория тур. </w:t>
      </w:r>
    </w:p>
    <w:p w14:paraId="7485E0AE" w14:textId="77777777" w:rsidR="001645C0" w:rsidRPr="00B66AD4" w:rsidRDefault="001645C0" w:rsidP="001645C0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>На втория тур на изборите за избран се смята кандидатът, получил най-много действителни гласове. При равен брой гласове няма избран кмет</w:t>
      </w:r>
      <w:r>
        <w:rPr>
          <w:i/>
          <w:color w:val="000000"/>
          <w:sz w:val="20"/>
          <w:szCs w:val="20"/>
        </w:rPr>
        <w:t xml:space="preserve"> и</w:t>
      </w:r>
      <w:r w:rsidRPr="00B66AD4">
        <w:rPr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п</w:t>
      </w:r>
      <w:r w:rsidRPr="00B66AD4">
        <w:rPr>
          <w:i/>
          <w:color w:val="000000"/>
          <w:sz w:val="20"/>
          <w:szCs w:val="20"/>
        </w:rPr>
        <w:t xml:space="preserve">резидентът на републиката по предложение на Централната избирателна комисия насрочва нов избор за кмет. </w:t>
      </w:r>
    </w:p>
    <w:p w14:paraId="4F096075" w14:textId="77777777" w:rsidR="001645C0" w:rsidRPr="00B66AD4" w:rsidRDefault="001645C0" w:rsidP="001645C0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почине, се произвежда нов избор. </w:t>
      </w:r>
    </w:p>
    <w:p w14:paraId="35C63C0D" w14:textId="77777777" w:rsidR="001645C0" w:rsidRPr="00B66AD4" w:rsidRDefault="001645C0" w:rsidP="001645C0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се откаже в срок до 24 часа от обявяването на резултатите от първия тур, на втория тур участва следващият кандидат, получил най-много действителни гласове. </w:t>
      </w:r>
    </w:p>
    <w:p w14:paraId="10FA8682" w14:textId="77777777" w:rsidR="001645C0" w:rsidRPr="00B66AD4" w:rsidRDefault="001645C0" w:rsidP="001645C0">
      <w:pPr>
        <w:ind w:firstLine="708"/>
        <w:jc w:val="both"/>
        <w:rPr>
          <w:b/>
          <w:i/>
          <w:color w:val="000000"/>
          <w:sz w:val="20"/>
        </w:rPr>
      </w:pPr>
      <w:r w:rsidRPr="00B66AD4">
        <w:rPr>
          <w:b/>
          <w:i/>
          <w:color w:val="000000"/>
          <w:sz w:val="20"/>
        </w:rPr>
        <w:t>Решението се изготвя (отпечатва) от Изчислителни</w:t>
      </w:r>
      <w:r>
        <w:rPr>
          <w:b/>
          <w:i/>
          <w:color w:val="000000"/>
          <w:sz w:val="20"/>
        </w:rPr>
        <w:t>я</w:t>
      </w:r>
      <w:r w:rsidRPr="00B66AD4">
        <w:rPr>
          <w:b/>
          <w:i/>
          <w:color w:val="000000"/>
          <w:sz w:val="20"/>
        </w:rPr>
        <w:t xml:space="preserve"> пункт на ОИК.</w:t>
      </w:r>
    </w:p>
    <w:p w14:paraId="7606DD26" w14:textId="77777777" w:rsidR="001645C0" w:rsidRPr="00B66AD4" w:rsidRDefault="001645C0" w:rsidP="001645C0">
      <w:pPr>
        <w:ind w:firstLine="708"/>
        <w:jc w:val="both"/>
        <w:rPr>
          <w:b/>
          <w:i/>
          <w:color w:val="000000"/>
          <w:sz w:val="20"/>
        </w:rPr>
      </w:pPr>
      <w:r w:rsidRPr="00B66AD4">
        <w:rPr>
          <w:b/>
          <w:i/>
          <w:color w:val="000000"/>
          <w:sz w:val="20"/>
        </w:rPr>
        <w:t>За всеки вид избор ОИК приема отделно решение.</w:t>
      </w:r>
    </w:p>
    <w:p w14:paraId="3F5CE369" w14:textId="77777777" w:rsidR="001645C0" w:rsidRPr="00B66AD4" w:rsidRDefault="001645C0" w:rsidP="00B94D88"/>
    <w:p w14:paraId="1EDE6D49" w14:textId="5D6603A8" w:rsidR="004128C3" w:rsidRDefault="004128C3" w:rsidP="00B94D88">
      <w:pPr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 xml:space="preserve">Председателят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 даде думата за </w:t>
      </w:r>
      <w:r>
        <w:rPr>
          <w:rFonts w:ascii="Times New Roman" w:hAnsi="Times New Roman" w:cs="Times New Roman"/>
          <w:sz w:val="24"/>
          <w:szCs w:val="24"/>
        </w:rPr>
        <w:t>предложения и</w:t>
      </w:r>
      <w:r w:rsidRPr="007B2A76">
        <w:rPr>
          <w:rFonts w:ascii="Times New Roman" w:hAnsi="Times New Roman" w:cs="Times New Roman"/>
          <w:sz w:val="24"/>
          <w:szCs w:val="24"/>
        </w:rPr>
        <w:t xml:space="preserve">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14:paraId="5613466F" w14:textId="6876D38A" w:rsidR="004128C3" w:rsidRDefault="004128C3" w:rsidP="004128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B2A76">
        <w:rPr>
          <w:rFonts w:ascii="Times New Roman" w:hAnsi="Times New Roman" w:cs="Times New Roman"/>
          <w:sz w:val="24"/>
          <w:szCs w:val="24"/>
        </w:rPr>
        <w:t>ри пос</w:t>
      </w:r>
      <w:r>
        <w:rPr>
          <w:rFonts w:ascii="Times New Roman" w:hAnsi="Times New Roman" w:cs="Times New Roman"/>
          <w:sz w:val="24"/>
          <w:szCs w:val="24"/>
        </w:rPr>
        <w:t xml:space="preserve">ледвалото гласуване гласуваха </w:t>
      </w:r>
      <w:r w:rsidR="00CB7F83">
        <w:rPr>
          <w:rFonts w:ascii="Times New Roman" w:hAnsi="Times New Roman" w:cs="Times New Roman"/>
          <w:sz w:val="24"/>
          <w:szCs w:val="24"/>
        </w:rPr>
        <w:t>11</w:t>
      </w:r>
      <w:r w:rsidRPr="007B2A76">
        <w:rPr>
          <w:rFonts w:ascii="Times New Roman" w:hAnsi="Times New Roman" w:cs="Times New Roman"/>
          <w:sz w:val="24"/>
          <w:szCs w:val="24"/>
        </w:rPr>
        <w:t xml:space="preserve"> от членовете на</w:t>
      </w:r>
      <w:r>
        <w:rPr>
          <w:rFonts w:ascii="Times New Roman" w:hAnsi="Times New Roman" w:cs="Times New Roman"/>
          <w:sz w:val="24"/>
          <w:szCs w:val="24"/>
        </w:rPr>
        <w:t xml:space="preserve"> ОИК – Макреш, от които „за“ – </w:t>
      </w:r>
      <w:r w:rsidR="00CB7F83">
        <w:rPr>
          <w:rFonts w:ascii="Times New Roman" w:hAnsi="Times New Roman" w:cs="Times New Roman"/>
          <w:sz w:val="24"/>
          <w:szCs w:val="24"/>
        </w:rPr>
        <w:t>11</w:t>
      </w:r>
      <w:r w:rsidRPr="007B2A76">
        <w:rPr>
          <w:rFonts w:ascii="Times New Roman" w:hAnsi="Times New Roman" w:cs="Times New Roman"/>
          <w:sz w:val="24"/>
          <w:szCs w:val="24"/>
        </w:rPr>
        <w:t>, „против“ – няма, с което бе</w:t>
      </w:r>
      <w:r>
        <w:rPr>
          <w:rFonts w:ascii="Times New Roman" w:hAnsi="Times New Roman" w:cs="Times New Roman"/>
          <w:sz w:val="24"/>
          <w:szCs w:val="24"/>
        </w:rPr>
        <w:t xml:space="preserve">ше прието Решение № </w:t>
      </w:r>
      <w:r w:rsidR="00CB7F83">
        <w:rPr>
          <w:rFonts w:ascii="Times New Roman" w:hAnsi="Times New Roman" w:cs="Times New Roman"/>
          <w:sz w:val="24"/>
          <w:szCs w:val="24"/>
        </w:rPr>
        <w:t>55</w:t>
      </w:r>
      <w:r>
        <w:rPr>
          <w:rFonts w:ascii="Times New Roman" w:hAnsi="Times New Roman" w:cs="Times New Roman"/>
          <w:sz w:val="24"/>
          <w:szCs w:val="24"/>
        </w:rPr>
        <w:t xml:space="preserve">-МИ от </w:t>
      </w:r>
      <w:r w:rsidR="000F56CD">
        <w:rPr>
          <w:rFonts w:ascii="Times New Roman" w:hAnsi="Times New Roman" w:cs="Times New Roman"/>
          <w:color w:val="FF0000"/>
          <w:sz w:val="24"/>
          <w:szCs w:val="24"/>
        </w:rPr>
        <w:t>30</w:t>
      </w:r>
      <w:r w:rsidRPr="00CB7F83">
        <w:rPr>
          <w:rFonts w:ascii="Times New Roman" w:hAnsi="Times New Roman" w:cs="Times New Roman"/>
          <w:color w:val="FF0000"/>
          <w:sz w:val="24"/>
          <w:szCs w:val="24"/>
        </w:rPr>
        <w:t>.10.20</w:t>
      </w:r>
      <w:r w:rsidRPr="00CB7F83">
        <w:rPr>
          <w:rFonts w:ascii="Times New Roman" w:hAnsi="Times New Roman" w:cs="Times New Roman"/>
          <w:color w:val="FF0000"/>
          <w:sz w:val="24"/>
          <w:szCs w:val="24"/>
          <w:lang w:val="en-US"/>
        </w:rPr>
        <w:t>2</w:t>
      </w:r>
      <w:r w:rsidRPr="00CB7F83">
        <w:rPr>
          <w:rFonts w:ascii="Times New Roman" w:hAnsi="Times New Roman" w:cs="Times New Roman"/>
          <w:color w:val="FF0000"/>
          <w:sz w:val="24"/>
          <w:szCs w:val="24"/>
        </w:rPr>
        <w:t xml:space="preserve">3 </w:t>
      </w:r>
      <w:r w:rsidRPr="007B2A76">
        <w:rPr>
          <w:rFonts w:ascii="Times New Roman" w:hAnsi="Times New Roman" w:cs="Times New Roman"/>
          <w:sz w:val="24"/>
          <w:szCs w:val="24"/>
        </w:rPr>
        <w:t xml:space="preserve">г.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>.</w:t>
      </w:r>
    </w:p>
    <w:p w14:paraId="57A53273" w14:textId="77777777" w:rsidR="006958F7" w:rsidRPr="004E55FE" w:rsidRDefault="00933D8C" w:rsidP="006958F7">
      <w:pPr>
        <w:pStyle w:val="NormalWeb"/>
        <w:shd w:val="clear" w:color="auto" w:fill="FFFFFF"/>
        <w:spacing w:before="0" w:beforeAutospacing="0" w:after="150" w:afterAutospacing="0"/>
        <w:jc w:val="both"/>
        <w:rPr>
          <w:rFonts w:eastAsiaTheme="minorHAnsi"/>
          <w:lang w:eastAsia="en-US"/>
        </w:rPr>
      </w:pPr>
      <w:r w:rsidRPr="00E82A85">
        <w:rPr>
          <w:b/>
        </w:rPr>
        <w:t xml:space="preserve">Точка 5: </w:t>
      </w:r>
      <w:r w:rsidR="006958F7" w:rsidRPr="004E55FE">
        <w:rPr>
          <w:shd w:val="clear" w:color="auto" w:fill="FFFFFF"/>
        </w:rPr>
        <w:t>Обявяване на кмет на кметство с.</w:t>
      </w:r>
      <w:r w:rsidR="006958F7">
        <w:rPr>
          <w:shd w:val="clear" w:color="auto" w:fill="FFFFFF"/>
        </w:rPr>
        <w:t>Подгоре.</w:t>
      </w:r>
    </w:p>
    <w:p w14:paraId="6CB68BD5" w14:textId="6A90FF76" w:rsidR="00915687" w:rsidRPr="00C630E8" w:rsidRDefault="00915687" w:rsidP="00915687">
      <w:pPr>
        <w:pStyle w:val="NoSpacing"/>
        <w:jc w:val="both"/>
        <w:rPr>
          <w:lang w:val="bg-BG" w:eastAsia="bg-BG"/>
        </w:rPr>
      </w:pPr>
    </w:p>
    <w:p w14:paraId="6A21EBBF" w14:textId="28C7CDBA" w:rsidR="00933D8C" w:rsidRPr="00915687" w:rsidRDefault="00933D8C" w:rsidP="00915687">
      <w:pPr>
        <w:shd w:val="clear" w:color="auto" w:fill="FFFFFF"/>
        <w:spacing w:after="15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687">
        <w:rPr>
          <w:rFonts w:ascii="Times New Roman" w:hAnsi="Times New Roman" w:cs="Times New Roman"/>
          <w:sz w:val="24"/>
          <w:szCs w:val="24"/>
        </w:rPr>
        <w:t>Биляна Костова предложи следния проект на решение:</w:t>
      </w:r>
    </w:p>
    <w:p w14:paraId="40BFE1CC" w14:textId="77777777" w:rsidR="001645C0" w:rsidRPr="00B66AD4" w:rsidRDefault="001645C0" w:rsidP="001645C0">
      <w:pPr>
        <w:ind w:firstLine="708"/>
        <w:jc w:val="both"/>
      </w:pPr>
      <w:r w:rsidRPr="00B66AD4">
        <w:t xml:space="preserve">Днес, </w:t>
      </w:r>
      <w:r>
        <w:t>30.10.2023</w:t>
      </w:r>
      <w:r w:rsidRPr="00B66AD4">
        <w:t xml:space="preserve">г., в </w:t>
      </w:r>
      <w:r>
        <w:t>04:00</w:t>
      </w:r>
      <w:r w:rsidRPr="00B66AD4">
        <w:t xml:space="preserve"> ч. </w:t>
      </w:r>
      <w:r>
        <w:t>О</w:t>
      </w:r>
      <w:r w:rsidRPr="00B66AD4">
        <w:t>бщинската избирателна комисия на основание чл. 452 от Изборния кодекс и въз основа на получените данни от протоколите на СИК</w:t>
      </w:r>
    </w:p>
    <w:p w14:paraId="1C462D12" w14:textId="77777777" w:rsidR="001645C0" w:rsidRPr="00B66AD4" w:rsidRDefault="001645C0" w:rsidP="001645C0">
      <w:pPr>
        <w:jc w:val="center"/>
        <w:rPr>
          <w:b/>
        </w:rPr>
      </w:pPr>
    </w:p>
    <w:p w14:paraId="4B3BDCD6" w14:textId="77777777" w:rsidR="001645C0" w:rsidRPr="00B66AD4" w:rsidRDefault="001645C0" w:rsidP="001645C0">
      <w:pPr>
        <w:jc w:val="center"/>
        <w:rPr>
          <w:b/>
        </w:rPr>
      </w:pPr>
      <w:r w:rsidRPr="00B66AD4">
        <w:rPr>
          <w:b/>
        </w:rPr>
        <w:t>Р Е Ш И :</w:t>
      </w:r>
    </w:p>
    <w:p w14:paraId="5293DAA7" w14:textId="77777777" w:rsidR="001645C0" w:rsidRPr="00B66AD4" w:rsidRDefault="001645C0" w:rsidP="001645C0">
      <w:pPr>
        <w:ind w:firstLine="708"/>
      </w:pPr>
    </w:p>
    <w:p w14:paraId="0D381B80" w14:textId="77777777" w:rsidR="001645C0" w:rsidRPr="00B66AD4" w:rsidRDefault="001645C0" w:rsidP="001645C0">
      <w:pPr>
        <w:ind w:firstLine="708"/>
      </w:pPr>
      <w:r w:rsidRPr="00B66AD4">
        <w:lastRenderedPageBreak/>
        <w:t xml:space="preserve">ОБЯВЯВА ЗА ИЗБРАН ЗА КМЕТ на: </w:t>
      </w:r>
      <w:r>
        <w:t>община/район/</w:t>
      </w:r>
      <w:r w:rsidRPr="00960463">
        <w:rPr>
          <w:b/>
        </w:rPr>
        <w:t>кметство</w:t>
      </w:r>
      <w:r>
        <w:t xml:space="preserve"> Подгоре, област Видин</w:t>
      </w:r>
      <w:r w:rsidRPr="00B66AD4">
        <w:t xml:space="preserve">, на </w:t>
      </w:r>
      <w:r w:rsidRPr="00960463">
        <w:rPr>
          <w:b/>
        </w:rPr>
        <w:t>първи</w:t>
      </w:r>
      <w:r w:rsidRPr="00B66AD4">
        <w:t xml:space="preserve"> тур</w:t>
      </w:r>
      <w:r>
        <w:t xml:space="preserve"> Илия Каменов Иванов</w:t>
      </w:r>
    </w:p>
    <w:p w14:paraId="3C83C761" w14:textId="77777777" w:rsidR="001645C0" w:rsidRPr="00B66AD4" w:rsidRDefault="001645C0" w:rsidP="001645C0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(собствено, бащино и фамилно име)</w:t>
      </w:r>
    </w:p>
    <w:p w14:paraId="2684B1D3" w14:textId="77777777" w:rsidR="001645C0" w:rsidRPr="00B66AD4" w:rsidRDefault="001645C0" w:rsidP="001645C0">
      <w:pPr>
        <w:jc w:val="center"/>
        <w:rPr>
          <w:sz w:val="20"/>
          <w:szCs w:val="20"/>
        </w:rPr>
      </w:pPr>
    </w:p>
    <w:p w14:paraId="4BA6C079" w14:textId="4929C774" w:rsidR="001645C0" w:rsidRPr="00B66AD4" w:rsidRDefault="001645C0" w:rsidP="001645C0">
      <w:r w:rsidRPr="00B66AD4">
        <w:t>ЕГН</w:t>
      </w:r>
      <w:r w:rsidR="005A50D4">
        <w:t xml:space="preserve"> **********</w:t>
      </w:r>
      <w:bookmarkStart w:id="9" w:name="_GoBack"/>
      <w:bookmarkEnd w:id="9"/>
      <w:r>
        <w:t xml:space="preserve"> </w:t>
      </w:r>
      <w:r w:rsidRPr="00B66AD4">
        <w:t xml:space="preserve">, издигнат от </w:t>
      </w:r>
      <w:r>
        <w:t>ПП ГЕРБ</w:t>
      </w:r>
      <w:r w:rsidRPr="00B66AD4">
        <w:t>,</w:t>
      </w:r>
    </w:p>
    <w:p w14:paraId="5732AD1C" w14:textId="77777777" w:rsidR="001645C0" w:rsidRPr="00B66AD4" w:rsidRDefault="001645C0" w:rsidP="001645C0">
      <w:pPr>
        <w:jc w:val="center"/>
        <w:rPr>
          <w:i/>
          <w:sz w:val="20"/>
          <w:szCs w:val="20"/>
        </w:rPr>
      </w:pPr>
      <w:r w:rsidRPr="00B66AD4">
        <w:rPr>
          <w:i/>
          <w:sz w:val="20"/>
          <w:szCs w:val="20"/>
        </w:rPr>
        <w:t>(наименование на партия/коалиция</w:t>
      </w:r>
      <w:r>
        <w:rPr>
          <w:i/>
          <w:sz w:val="20"/>
          <w:szCs w:val="20"/>
        </w:rPr>
        <w:t>/местна коалиция/</w:t>
      </w:r>
      <w:r w:rsidRPr="00B66AD4">
        <w:rPr>
          <w:i/>
          <w:sz w:val="20"/>
          <w:szCs w:val="20"/>
        </w:rPr>
        <w:t>инициативен комитет)</w:t>
      </w:r>
    </w:p>
    <w:p w14:paraId="4E27EC21" w14:textId="77777777" w:rsidR="001645C0" w:rsidRPr="00B66AD4" w:rsidRDefault="001645C0" w:rsidP="001645C0">
      <w:r w:rsidRPr="00B66AD4">
        <w:t xml:space="preserve">получил </w:t>
      </w:r>
      <w:r>
        <w:t>99</w:t>
      </w:r>
      <w:r w:rsidRPr="00B66AD4">
        <w:t xml:space="preserve"> действителни гласове.</w:t>
      </w:r>
    </w:p>
    <w:p w14:paraId="6C9A8979" w14:textId="77777777" w:rsidR="001645C0" w:rsidRPr="00B66AD4" w:rsidRDefault="001645C0" w:rsidP="001645C0"/>
    <w:p w14:paraId="7F98DED7" w14:textId="77777777" w:rsidR="001645C0" w:rsidRPr="00B66AD4" w:rsidRDefault="001645C0" w:rsidP="001645C0">
      <w:pPr>
        <w:jc w:val="center"/>
      </w:pPr>
    </w:p>
    <w:p w14:paraId="26A9CFEC" w14:textId="77777777" w:rsidR="001645C0" w:rsidRPr="00B66AD4" w:rsidRDefault="001645C0" w:rsidP="001645C0">
      <w:pPr>
        <w:ind w:firstLine="708"/>
        <w:jc w:val="both"/>
      </w:pPr>
      <w:r w:rsidRPr="00B66AD4">
        <w:t>Спорове и възражения на членовете на комисията по взетите решения:</w:t>
      </w:r>
    </w:p>
    <w:p w14:paraId="5B9A6746" w14:textId="77777777" w:rsidR="001645C0" w:rsidRPr="00B66AD4" w:rsidRDefault="001645C0" w:rsidP="001645C0">
      <w:pPr>
        <w:jc w:val="both"/>
      </w:pPr>
      <w:r>
        <w:t>Няма</w:t>
      </w:r>
    </w:p>
    <w:p w14:paraId="4D78E0C4" w14:textId="77777777" w:rsidR="001645C0" w:rsidRPr="0040589E" w:rsidRDefault="001645C0" w:rsidP="001645C0">
      <w:pPr>
        <w:ind w:firstLine="567"/>
        <w:jc w:val="both"/>
        <w:rPr>
          <w:bCs/>
          <w:i/>
        </w:rPr>
      </w:pPr>
      <w:r w:rsidRPr="0040589E">
        <w:rPr>
          <w:bCs/>
          <w:i/>
        </w:rPr>
        <w:t>Член на комисията, който не е съгласен с отразеното в решението, го подписва с особено мнение, което се прилага към решението и става неразделна част от него.</w:t>
      </w:r>
    </w:p>
    <w:p w14:paraId="31538E1B" w14:textId="77777777" w:rsidR="001645C0" w:rsidRPr="00B66AD4" w:rsidRDefault="001645C0" w:rsidP="001645C0">
      <w:pPr>
        <w:spacing w:line="360" w:lineRule="auto"/>
        <w:ind w:firstLine="567"/>
        <w:jc w:val="both"/>
        <w:rPr>
          <w:noProof/>
        </w:rPr>
      </w:pPr>
    </w:p>
    <w:p w14:paraId="6D7F5F8C" w14:textId="77777777" w:rsidR="001645C0" w:rsidRDefault="001645C0" w:rsidP="001645C0">
      <w:pPr>
        <w:spacing w:line="360" w:lineRule="auto"/>
        <w:jc w:val="center"/>
        <w:rPr>
          <w:b/>
          <w:noProof/>
        </w:rPr>
      </w:pPr>
      <w:r w:rsidRPr="00B66AD4">
        <w:rPr>
          <w:b/>
          <w:noProof/>
        </w:rPr>
        <w:t>ПОДПИСИ НА ЧЛЕНОВЕТЕ НА ОБЩИНСКАТА ИЗБИРАТЕЛНА КОМИСИЯ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418"/>
        <w:gridCol w:w="1843"/>
        <w:gridCol w:w="2835"/>
      </w:tblGrid>
      <w:tr w:rsidR="001645C0" w:rsidRPr="00382E15" w14:paraId="5843EAA8" w14:textId="77777777" w:rsidTr="00174137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7179" w14:textId="77777777" w:rsidR="001645C0" w:rsidRDefault="001645C0" w:rsidP="00174137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ПРЕДСЕДАТЕЛ: ....................................</w:t>
            </w:r>
          </w:p>
          <w:p w14:paraId="62EB1349" w14:textId="77777777" w:rsidR="001645C0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ЗАМ.-ПРЕДСЕДАТЕЛ: ...............................</w:t>
            </w:r>
          </w:p>
          <w:p w14:paraId="6F4FB9AC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ЗАМ.-ПРЕДСЕДАТЕЛ: ...............................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F9BD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ЗАМ.-ПРЕДСЕДАТЕЛ: ..........................</w:t>
            </w:r>
            <w:r>
              <w:rPr>
                <w:noProof/>
              </w:rPr>
              <w:t>.....</w:t>
            </w:r>
          </w:p>
          <w:p w14:paraId="0183A40D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ЗАМ.-ПРЕДСЕДАТЕЛ: .......</w:t>
            </w:r>
            <w:r>
              <w:rPr>
                <w:noProof/>
              </w:rPr>
              <w:t>.........................</w:t>
            </w:r>
          </w:p>
          <w:p w14:paraId="323938C7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СЕКРЕТАР: .......</w:t>
            </w:r>
            <w:r>
              <w:rPr>
                <w:noProof/>
              </w:rPr>
              <w:t>..............................</w:t>
            </w:r>
          </w:p>
        </w:tc>
      </w:tr>
      <w:tr w:rsidR="001645C0" w:rsidRPr="00382E15" w14:paraId="25DB7EDB" w14:textId="77777777" w:rsidTr="0017413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9498" w:type="dxa"/>
            <w:gridSpan w:val="4"/>
          </w:tcPr>
          <w:p w14:paraId="408E157F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ЧЛЕНОВЕ:</w:t>
            </w:r>
          </w:p>
        </w:tc>
      </w:tr>
      <w:tr w:rsidR="001645C0" w:rsidRPr="00382E15" w14:paraId="39F44D3F" w14:textId="77777777" w:rsidTr="0017413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709E699A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1.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</w:t>
            </w:r>
            <w:r>
              <w:rPr>
                <w:noProof/>
              </w:rPr>
              <w:t>...........</w:t>
            </w:r>
          </w:p>
        </w:tc>
        <w:tc>
          <w:tcPr>
            <w:tcW w:w="3261" w:type="dxa"/>
            <w:gridSpan w:val="2"/>
          </w:tcPr>
          <w:p w14:paraId="0846352E" w14:textId="77777777" w:rsidR="001645C0" w:rsidRPr="00382E15" w:rsidRDefault="001645C0" w:rsidP="00174137">
            <w:r>
              <w:t>13</w:t>
            </w:r>
            <w:r w:rsidRPr="00382E15">
              <w:t>. ...............</w:t>
            </w:r>
            <w:r>
              <w:t>............................</w:t>
            </w:r>
          </w:p>
        </w:tc>
        <w:tc>
          <w:tcPr>
            <w:tcW w:w="2835" w:type="dxa"/>
          </w:tcPr>
          <w:p w14:paraId="0872DF7C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25</w:t>
            </w:r>
            <w:r w:rsidRPr="00382E15">
              <w:rPr>
                <w:noProof/>
              </w:rPr>
              <w:t>. .............................</w:t>
            </w:r>
            <w:r>
              <w:rPr>
                <w:noProof/>
              </w:rPr>
              <w:t>........</w:t>
            </w:r>
          </w:p>
        </w:tc>
      </w:tr>
      <w:tr w:rsidR="001645C0" w:rsidRPr="00382E15" w14:paraId="175C3A96" w14:textId="77777777" w:rsidTr="0017413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6C444260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2.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....................................</w:t>
            </w:r>
            <w:r>
              <w:rPr>
                <w:noProof/>
              </w:rPr>
              <w:t>...........</w:t>
            </w:r>
          </w:p>
        </w:tc>
        <w:tc>
          <w:tcPr>
            <w:tcW w:w="3261" w:type="dxa"/>
            <w:gridSpan w:val="2"/>
          </w:tcPr>
          <w:p w14:paraId="11B34A93" w14:textId="77777777" w:rsidR="001645C0" w:rsidRPr="00382E15" w:rsidRDefault="001645C0" w:rsidP="00174137">
            <w:r>
              <w:t>14</w:t>
            </w:r>
            <w:r w:rsidRPr="00382E15">
              <w:t>. ..............</w:t>
            </w:r>
            <w:r>
              <w:t>.............................</w:t>
            </w:r>
          </w:p>
        </w:tc>
        <w:tc>
          <w:tcPr>
            <w:tcW w:w="2835" w:type="dxa"/>
          </w:tcPr>
          <w:p w14:paraId="264099E2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26</w:t>
            </w:r>
            <w:r w:rsidRPr="00382E15">
              <w:rPr>
                <w:noProof/>
              </w:rPr>
              <w:t>. ...........</w:t>
            </w:r>
            <w:r>
              <w:rPr>
                <w:noProof/>
              </w:rPr>
              <w:t>..........................</w:t>
            </w:r>
          </w:p>
        </w:tc>
      </w:tr>
      <w:tr w:rsidR="001645C0" w:rsidRPr="00382E15" w14:paraId="2C55F90D" w14:textId="77777777" w:rsidTr="0017413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48404AE8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3.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....................................</w:t>
            </w:r>
            <w:r>
              <w:rPr>
                <w:noProof/>
              </w:rPr>
              <w:t>..........</w:t>
            </w:r>
          </w:p>
        </w:tc>
        <w:tc>
          <w:tcPr>
            <w:tcW w:w="3261" w:type="dxa"/>
            <w:gridSpan w:val="2"/>
          </w:tcPr>
          <w:p w14:paraId="65868BE2" w14:textId="77777777" w:rsidR="001645C0" w:rsidRPr="00382E15" w:rsidRDefault="001645C0" w:rsidP="00174137">
            <w:r>
              <w:t>15</w:t>
            </w:r>
            <w:r w:rsidRPr="00382E15">
              <w:t>. ................</w:t>
            </w:r>
            <w:r>
              <w:t>............................</w:t>
            </w:r>
          </w:p>
        </w:tc>
        <w:tc>
          <w:tcPr>
            <w:tcW w:w="2835" w:type="dxa"/>
          </w:tcPr>
          <w:p w14:paraId="75B142A0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27</w:t>
            </w:r>
            <w:r w:rsidRPr="00382E15">
              <w:rPr>
                <w:noProof/>
              </w:rPr>
              <w:t>. .....................................</w:t>
            </w:r>
          </w:p>
        </w:tc>
      </w:tr>
      <w:tr w:rsidR="001645C0" w:rsidRPr="00382E15" w14:paraId="2481F3AC" w14:textId="77777777" w:rsidTr="0017413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79402430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4</w:t>
            </w:r>
            <w:r>
              <w:rPr>
                <w:noProof/>
              </w:rPr>
              <w:t xml:space="preserve">. </w:t>
            </w:r>
            <w:r w:rsidRPr="00382E15">
              <w:rPr>
                <w:noProof/>
              </w:rPr>
              <w:t>......................................</w:t>
            </w:r>
            <w:r>
              <w:rPr>
                <w:noProof/>
              </w:rPr>
              <w:t>........</w:t>
            </w:r>
          </w:p>
        </w:tc>
        <w:tc>
          <w:tcPr>
            <w:tcW w:w="3261" w:type="dxa"/>
            <w:gridSpan w:val="2"/>
          </w:tcPr>
          <w:p w14:paraId="2CB935AE" w14:textId="77777777" w:rsidR="001645C0" w:rsidRPr="00382E15" w:rsidRDefault="001645C0" w:rsidP="00174137">
            <w:r>
              <w:t>16</w:t>
            </w:r>
            <w:r w:rsidRPr="00382E15">
              <w:t>. ...............</w:t>
            </w:r>
            <w:r>
              <w:t>.............................</w:t>
            </w:r>
          </w:p>
        </w:tc>
        <w:tc>
          <w:tcPr>
            <w:tcW w:w="2835" w:type="dxa"/>
          </w:tcPr>
          <w:p w14:paraId="584D31F2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28</w:t>
            </w:r>
            <w:r w:rsidRPr="00382E15">
              <w:rPr>
                <w:noProof/>
              </w:rPr>
              <w:t>. ...........</w:t>
            </w:r>
            <w:r>
              <w:rPr>
                <w:noProof/>
              </w:rPr>
              <w:t>..........................</w:t>
            </w:r>
          </w:p>
        </w:tc>
      </w:tr>
      <w:tr w:rsidR="001645C0" w:rsidRPr="00382E15" w14:paraId="193CBA2D" w14:textId="77777777" w:rsidTr="0017413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286DD066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 w:rsidRPr="00382E15">
              <w:rPr>
                <w:noProof/>
              </w:rPr>
              <w:t>5.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......................................</w:t>
            </w:r>
            <w:r>
              <w:rPr>
                <w:noProof/>
              </w:rPr>
              <w:t>.........</w:t>
            </w:r>
          </w:p>
        </w:tc>
        <w:tc>
          <w:tcPr>
            <w:tcW w:w="3261" w:type="dxa"/>
            <w:gridSpan w:val="2"/>
          </w:tcPr>
          <w:p w14:paraId="17E09467" w14:textId="77777777" w:rsidR="001645C0" w:rsidRPr="00382E15" w:rsidRDefault="001645C0" w:rsidP="00174137">
            <w:r>
              <w:t>17</w:t>
            </w:r>
            <w:r w:rsidRPr="00382E15">
              <w:t>. .................</w:t>
            </w:r>
            <w:r>
              <w:t>...........................</w:t>
            </w:r>
          </w:p>
        </w:tc>
        <w:tc>
          <w:tcPr>
            <w:tcW w:w="2835" w:type="dxa"/>
          </w:tcPr>
          <w:p w14:paraId="1DA9E180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29</w:t>
            </w:r>
            <w:r w:rsidRPr="00382E15">
              <w:rPr>
                <w:noProof/>
              </w:rPr>
              <w:t>. ...........</w:t>
            </w:r>
            <w:r>
              <w:rPr>
                <w:noProof/>
              </w:rPr>
              <w:t>..........................</w:t>
            </w:r>
          </w:p>
        </w:tc>
      </w:tr>
      <w:tr w:rsidR="001645C0" w:rsidRPr="00382E15" w14:paraId="511A11BE" w14:textId="77777777" w:rsidTr="0017413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49BF1F8C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6</w:t>
            </w:r>
            <w:r w:rsidRPr="00382E15">
              <w:rPr>
                <w:noProof/>
              </w:rPr>
              <w:t>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</w:t>
            </w:r>
            <w:r>
              <w:rPr>
                <w:noProof/>
              </w:rPr>
              <w:t>...........</w:t>
            </w:r>
          </w:p>
        </w:tc>
        <w:tc>
          <w:tcPr>
            <w:tcW w:w="3261" w:type="dxa"/>
            <w:gridSpan w:val="2"/>
          </w:tcPr>
          <w:p w14:paraId="442A1779" w14:textId="77777777" w:rsidR="001645C0" w:rsidRPr="00382E15" w:rsidRDefault="001645C0" w:rsidP="00174137">
            <w:r>
              <w:t>18</w:t>
            </w:r>
            <w:r w:rsidRPr="00382E15">
              <w:t>. ...............</w:t>
            </w:r>
            <w:r>
              <w:t>.............................</w:t>
            </w:r>
          </w:p>
        </w:tc>
        <w:tc>
          <w:tcPr>
            <w:tcW w:w="2835" w:type="dxa"/>
          </w:tcPr>
          <w:p w14:paraId="1DD36017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30</w:t>
            </w:r>
            <w:r w:rsidRPr="00382E15">
              <w:rPr>
                <w:noProof/>
              </w:rPr>
              <w:t>. ...................</w:t>
            </w:r>
            <w:r>
              <w:rPr>
                <w:noProof/>
              </w:rPr>
              <w:t>..................</w:t>
            </w:r>
          </w:p>
        </w:tc>
      </w:tr>
      <w:tr w:rsidR="001645C0" w:rsidRPr="00382E15" w14:paraId="09F18844" w14:textId="77777777" w:rsidTr="0017413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7027997C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lastRenderedPageBreak/>
              <w:t>7</w:t>
            </w:r>
            <w:r w:rsidRPr="00382E15">
              <w:rPr>
                <w:noProof/>
              </w:rPr>
              <w:t>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....................................</w:t>
            </w:r>
            <w:r>
              <w:rPr>
                <w:noProof/>
              </w:rPr>
              <w:t>..........</w:t>
            </w:r>
          </w:p>
        </w:tc>
        <w:tc>
          <w:tcPr>
            <w:tcW w:w="3261" w:type="dxa"/>
            <w:gridSpan w:val="2"/>
          </w:tcPr>
          <w:p w14:paraId="3A3826BA" w14:textId="77777777" w:rsidR="001645C0" w:rsidRPr="00382E15" w:rsidRDefault="001645C0" w:rsidP="00174137">
            <w:r>
              <w:t>19</w:t>
            </w:r>
            <w:r w:rsidRPr="00382E15">
              <w:t>. ..............</w:t>
            </w:r>
            <w:r>
              <w:t>.............................</w:t>
            </w:r>
          </w:p>
        </w:tc>
        <w:tc>
          <w:tcPr>
            <w:tcW w:w="2835" w:type="dxa"/>
          </w:tcPr>
          <w:p w14:paraId="17329101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31</w:t>
            </w:r>
            <w:r w:rsidRPr="00382E15">
              <w:rPr>
                <w:noProof/>
              </w:rPr>
              <w:t>. ...........</w:t>
            </w:r>
            <w:r>
              <w:rPr>
                <w:noProof/>
              </w:rPr>
              <w:t>..........................</w:t>
            </w:r>
          </w:p>
        </w:tc>
      </w:tr>
      <w:tr w:rsidR="001645C0" w:rsidRPr="00382E15" w14:paraId="5813E14F" w14:textId="77777777" w:rsidTr="0017413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12055553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8</w:t>
            </w:r>
            <w:r w:rsidRPr="00382E15">
              <w:rPr>
                <w:noProof/>
              </w:rPr>
              <w:t>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....................................</w:t>
            </w:r>
            <w:r>
              <w:rPr>
                <w:noProof/>
              </w:rPr>
              <w:t>..........</w:t>
            </w:r>
          </w:p>
        </w:tc>
        <w:tc>
          <w:tcPr>
            <w:tcW w:w="3261" w:type="dxa"/>
            <w:gridSpan w:val="2"/>
          </w:tcPr>
          <w:p w14:paraId="71A7029A" w14:textId="77777777" w:rsidR="001645C0" w:rsidRPr="00382E15" w:rsidRDefault="001645C0" w:rsidP="00174137">
            <w:r>
              <w:t>20</w:t>
            </w:r>
            <w:r w:rsidRPr="00382E15">
              <w:t>. ................</w:t>
            </w:r>
            <w:r>
              <w:t>............................</w:t>
            </w:r>
          </w:p>
        </w:tc>
        <w:tc>
          <w:tcPr>
            <w:tcW w:w="2835" w:type="dxa"/>
          </w:tcPr>
          <w:p w14:paraId="2F1BC9A7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32</w:t>
            </w:r>
            <w:r w:rsidRPr="00382E15">
              <w:rPr>
                <w:noProof/>
              </w:rPr>
              <w:t>. ..........</w:t>
            </w:r>
            <w:r>
              <w:rPr>
                <w:noProof/>
              </w:rPr>
              <w:t>..........................</w:t>
            </w:r>
          </w:p>
        </w:tc>
      </w:tr>
      <w:tr w:rsidR="001645C0" w:rsidRPr="00382E15" w14:paraId="37FADF2B" w14:textId="77777777" w:rsidTr="0017413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0DB78525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9</w:t>
            </w:r>
            <w:r w:rsidRPr="00382E15">
              <w:rPr>
                <w:noProof/>
              </w:rPr>
              <w:t>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.....................................</w:t>
            </w:r>
            <w:r>
              <w:rPr>
                <w:noProof/>
              </w:rPr>
              <w:t>.........</w:t>
            </w:r>
          </w:p>
        </w:tc>
        <w:tc>
          <w:tcPr>
            <w:tcW w:w="3261" w:type="dxa"/>
            <w:gridSpan w:val="2"/>
          </w:tcPr>
          <w:p w14:paraId="547B9011" w14:textId="77777777" w:rsidR="001645C0" w:rsidRPr="00382E15" w:rsidRDefault="001645C0" w:rsidP="00174137">
            <w:r>
              <w:t>21</w:t>
            </w:r>
            <w:r w:rsidRPr="00382E15">
              <w:t>. ...............</w:t>
            </w:r>
            <w:r>
              <w:t>.............................</w:t>
            </w:r>
          </w:p>
        </w:tc>
        <w:tc>
          <w:tcPr>
            <w:tcW w:w="2835" w:type="dxa"/>
          </w:tcPr>
          <w:p w14:paraId="2352BBC9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33</w:t>
            </w:r>
            <w:r w:rsidRPr="00382E15">
              <w:rPr>
                <w:noProof/>
              </w:rPr>
              <w:t>. ...........</w:t>
            </w:r>
            <w:r>
              <w:rPr>
                <w:noProof/>
              </w:rPr>
              <w:t>..........................</w:t>
            </w:r>
          </w:p>
        </w:tc>
      </w:tr>
      <w:tr w:rsidR="001645C0" w:rsidRPr="00382E15" w14:paraId="50138681" w14:textId="77777777" w:rsidTr="0017413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2E504399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10</w:t>
            </w:r>
            <w:r w:rsidRPr="00382E15">
              <w:rPr>
                <w:noProof/>
              </w:rPr>
              <w:t>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......................................</w:t>
            </w:r>
            <w:r>
              <w:rPr>
                <w:noProof/>
              </w:rPr>
              <w:t>......</w:t>
            </w:r>
          </w:p>
        </w:tc>
        <w:tc>
          <w:tcPr>
            <w:tcW w:w="3261" w:type="dxa"/>
            <w:gridSpan w:val="2"/>
          </w:tcPr>
          <w:p w14:paraId="583E094A" w14:textId="77777777" w:rsidR="001645C0" w:rsidRPr="00382E15" w:rsidRDefault="001645C0" w:rsidP="00174137">
            <w:r>
              <w:t>22</w:t>
            </w:r>
            <w:r w:rsidRPr="00382E15">
              <w:t>. .........................</w:t>
            </w:r>
            <w:r>
              <w:t>...................</w:t>
            </w:r>
          </w:p>
        </w:tc>
        <w:tc>
          <w:tcPr>
            <w:tcW w:w="2835" w:type="dxa"/>
          </w:tcPr>
          <w:p w14:paraId="5EF74B60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34</w:t>
            </w:r>
            <w:r w:rsidRPr="00382E15">
              <w:rPr>
                <w:noProof/>
              </w:rPr>
              <w:t>. ...........</w:t>
            </w:r>
            <w:r>
              <w:rPr>
                <w:noProof/>
              </w:rPr>
              <w:t>..........................</w:t>
            </w:r>
          </w:p>
        </w:tc>
      </w:tr>
      <w:tr w:rsidR="001645C0" w:rsidRPr="00382E15" w14:paraId="0BDC153D" w14:textId="77777777" w:rsidTr="0017413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181BDA88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11</w:t>
            </w:r>
            <w:r w:rsidRPr="00382E15">
              <w:rPr>
                <w:noProof/>
              </w:rPr>
              <w:t>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.....................................</w:t>
            </w:r>
            <w:r>
              <w:rPr>
                <w:noProof/>
              </w:rPr>
              <w:t>.......</w:t>
            </w:r>
          </w:p>
        </w:tc>
        <w:tc>
          <w:tcPr>
            <w:tcW w:w="3261" w:type="dxa"/>
            <w:gridSpan w:val="2"/>
          </w:tcPr>
          <w:p w14:paraId="7F9B5ACF" w14:textId="77777777" w:rsidR="001645C0" w:rsidRPr="00382E15" w:rsidRDefault="001645C0" w:rsidP="00174137">
            <w:r>
              <w:t>23</w:t>
            </w:r>
            <w:r w:rsidRPr="00382E15">
              <w:t>. ...............</w:t>
            </w:r>
            <w:r>
              <w:t>.............................</w:t>
            </w:r>
          </w:p>
        </w:tc>
        <w:tc>
          <w:tcPr>
            <w:tcW w:w="2835" w:type="dxa"/>
          </w:tcPr>
          <w:p w14:paraId="05F7BB60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35</w:t>
            </w:r>
            <w:r w:rsidRPr="00382E15">
              <w:rPr>
                <w:noProof/>
              </w:rPr>
              <w:t>. ...........</w:t>
            </w:r>
            <w:r>
              <w:rPr>
                <w:noProof/>
              </w:rPr>
              <w:t>..........................</w:t>
            </w:r>
          </w:p>
        </w:tc>
      </w:tr>
      <w:tr w:rsidR="001645C0" w:rsidRPr="00382E15" w14:paraId="1A8E3D67" w14:textId="77777777" w:rsidTr="0017413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14:paraId="152783F4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12</w:t>
            </w:r>
            <w:r w:rsidRPr="00382E15">
              <w:rPr>
                <w:noProof/>
              </w:rPr>
              <w:t>.</w:t>
            </w:r>
            <w:r>
              <w:rPr>
                <w:noProof/>
              </w:rPr>
              <w:t xml:space="preserve"> </w:t>
            </w:r>
            <w:r w:rsidRPr="00382E15">
              <w:rPr>
                <w:noProof/>
              </w:rPr>
              <w:t>.....................................</w:t>
            </w:r>
            <w:r>
              <w:rPr>
                <w:noProof/>
              </w:rPr>
              <w:t>........</w:t>
            </w:r>
          </w:p>
        </w:tc>
        <w:tc>
          <w:tcPr>
            <w:tcW w:w="3261" w:type="dxa"/>
            <w:gridSpan w:val="2"/>
          </w:tcPr>
          <w:p w14:paraId="27FDE35C" w14:textId="77777777" w:rsidR="001645C0" w:rsidRPr="00382E15" w:rsidRDefault="001645C0" w:rsidP="00174137">
            <w:r>
              <w:t>24</w:t>
            </w:r>
            <w:r w:rsidRPr="00382E15">
              <w:t>. ...............</w:t>
            </w:r>
            <w:r>
              <w:t>.............................</w:t>
            </w:r>
          </w:p>
        </w:tc>
        <w:tc>
          <w:tcPr>
            <w:tcW w:w="2835" w:type="dxa"/>
          </w:tcPr>
          <w:p w14:paraId="52081158" w14:textId="77777777" w:rsidR="001645C0" w:rsidRPr="00382E15" w:rsidRDefault="001645C0" w:rsidP="00174137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</w:tbl>
    <w:p w14:paraId="5DD6697D" w14:textId="77777777" w:rsidR="001645C0" w:rsidRDefault="001645C0" w:rsidP="001645C0">
      <w:pPr>
        <w:ind w:firstLine="567"/>
        <w:jc w:val="both"/>
        <w:rPr>
          <w:i/>
          <w:color w:val="000000"/>
          <w:sz w:val="20"/>
          <w:szCs w:val="20"/>
        </w:rPr>
      </w:pPr>
    </w:p>
    <w:p w14:paraId="0599CEC9" w14:textId="77777777" w:rsidR="001645C0" w:rsidRDefault="001645C0" w:rsidP="001645C0">
      <w:pPr>
        <w:ind w:firstLine="567"/>
        <w:jc w:val="both"/>
        <w:rPr>
          <w:i/>
          <w:color w:val="000000"/>
          <w:sz w:val="20"/>
          <w:szCs w:val="20"/>
        </w:rPr>
      </w:pPr>
    </w:p>
    <w:p w14:paraId="789E977C" w14:textId="77777777" w:rsidR="001645C0" w:rsidRPr="00B66AD4" w:rsidRDefault="001645C0" w:rsidP="001645C0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Избран за кмет е кандидатът, получил повече от половината от действителните гласове. </w:t>
      </w:r>
    </w:p>
    <w:p w14:paraId="77265F2A" w14:textId="77777777" w:rsidR="001645C0" w:rsidRPr="00B66AD4" w:rsidRDefault="001645C0" w:rsidP="001645C0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на първия тур никой от кандидатите за кмет не е избран, втори тур на изборите се произвежда не по-късно от 7 дни от датата на произвеждането на първия тур в неработен ден. </w:t>
      </w:r>
    </w:p>
    <w:p w14:paraId="161DB67C" w14:textId="77777777" w:rsidR="001645C0" w:rsidRPr="00B66AD4" w:rsidRDefault="001645C0" w:rsidP="001645C0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в изборния район са били регистрирани повече от двама кандидати и никой не е избран, на втория тур в избора могат да участват само първите двама, получили най-много от действителните гласове. </w:t>
      </w:r>
    </w:p>
    <w:p w14:paraId="0CEE8000" w14:textId="77777777" w:rsidR="001645C0" w:rsidRPr="00B66AD4" w:rsidRDefault="001645C0" w:rsidP="001645C0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трима или повече кандидати са получили най-много, но равен брой гласове, те всички се допускат за участие на втория тур. </w:t>
      </w:r>
    </w:p>
    <w:p w14:paraId="34B14862" w14:textId="77777777" w:rsidR="001645C0" w:rsidRPr="00B66AD4" w:rsidRDefault="001645C0" w:rsidP="001645C0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Ако един кандидат е получил най-много гласове, а след него се нареждат двама или повече кандидати с равен брой гласове, те всички се допускат за участие на втория тур. </w:t>
      </w:r>
    </w:p>
    <w:p w14:paraId="10329CEA" w14:textId="77777777" w:rsidR="001645C0" w:rsidRPr="00B66AD4" w:rsidRDefault="001645C0" w:rsidP="001645C0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>На втория тур на изборите за избран се смята кандидатът, получил най-много действителни гласове. При равен брой гласове няма избран кмет</w:t>
      </w:r>
      <w:r>
        <w:rPr>
          <w:i/>
          <w:color w:val="000000"/>
          <w:sz w:val="20"/>
          <w:szCs w:val="20"/>
        </w:rPr>
        <w:t xml:space="preserve"> и</w:t>
      </w:r>
      <w:r w:rsidRPr="00B66AD4">
        <w:rPr>
          <w:i/>
          <w:color w:val="000000"/>
          <w:sz w:val="20"/>
          <w:szCs w:val="20"/>
        </w:rPr>
        <w:t xml:space="preserve"> </w:t>
      </w:r>
      <w:r>
        <w:rPr>
          <w:i/>
          <w:color w:val="000000"/>
          <w:sz w:val="20"/>
          <w:szCs w:val="20"/>
        </w:rPr>
        <w:t>п</w:t>
      </w:r>
      <w:r w:rsidRPr="00B66AD4">
        <w:rPr>
          <w:i/>
          <w:color w:val="000000"/>
          <w:sz w:val="20"/>
          <w:szCs w:val="20"/>
        </w:rPr>
        <w:t xml:space="preserve">резидентът на републиката по предложение на Централната избирателна комисия насрочва нов избор за кмет. </w:t>
      </w:r>
    </w:p>
    <w:p w14:paraId="00BA7129" w14:textId="77777777" w:rsidR="001645C0" w:rsidRPr="00B66AD4" w:rsidRDefault="001645C0" w:rsidP="001645C0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почине, се произвежда нов избор. </w:t>
      </w:r>
    </w:p>
    <w:p w14:paraId="0B93F58F" w14:textId="77777777" w:rsidR="001645C0" w:rsidRPr="00B66AD4" w:rsidRDefault="001645C0" w:rsidP="001645C0">
      <w:pPr>
        <w:ind w:firstLine="567"/>
        <w:jc w:val="both"/>
        <w:rPr>
          <w:i/>
          <w:color w:val="000000"/>
          <w:sz w:val="20"/>
          <w:szCs w:val="20"/>
        </w:rPr>
      </w:pPr>
      <w:r w:rsidRPr="00B66AD4">
        <w:rPr>
          <w:i/>
          <w:color w:val="000000"/>
          <w:sz w:val="20"/>
          <w:szCs w:val="20"/>
        </w:rPr>
        <w:t xml:space="preserve">Когато до втори тур са допуснати да участват двама кандидати и между двата тура единият от тях се откаже в срок до 24 часа от обявяването на резултатите от първия тур, на втория тур участва следващият кандидат, получил най-много действителни гласове. </w:t>
      </w:r>
    </w:p>
    <w:p w14:paraId="46402340" w14:textId="77777777" w:rsidR="001645C0" w:rsidRPr="00B66AD4" w:rsidRDefault="001645C0" w:rsidP="001645C0">
      <w:pPr>
        <w:ind w:firstLine="708"/>
        <w:jc w:val="both"/>
        <w:rPr>
          <w:b/>
          <w:i/>
          <w:color w:val="000000"/>
          <w:sz w:val="20"/>
        </w:rPr>
      </w:pPr>
      <w:r w:rsidRPr="00B66AD4">
        <w:rPr>
          <w:b/>
          <w:i/>
          <w:color w:val="000000"/>
          <w:sz w:val="20"/>
        </w:rPr>
        <w:t>Решението се изготвя (отпечатва) от Изчислителни</w:t>
      </w:r>
      <w:r>
        <w:rPr>
          <w:b/>
          <w:i/>
          <w:color w:val="000000"/>
          <w:sz w:val="20"/>
        </w:rPr>
        <w:t>я</w:t>
      </w:r>
      <w:r w:rsidRPr="00B66AD4">
        <w:rPr>
          <w:b/>
          <w:i/>
          <w:color w:val="000000"/>
          <w:sz w:val="20"/>
        </w:rPr>
        <w:t xml:space="preserve"> пункт на ОИК.</w:t>
      </w:r>
    </w:p>
    <w:p w14:paraId="7AED2CFC" w14:textId="7CB637CB" w:rsidR="005C485A" w:rsidRPr="001645C0" w:rsidRDefault="001645C0" w:rsidP="001645C0">
      <w:pPr>
        <w:ind w:firstLine="708"/>
        <w:jc w:val="both"/>
        <w:rPr>
          <w:b/>
          <w:i/>
          <w:color w:val="000000"/>
          <w:sz w:val="20"/>
        </w:rPr>
      </w:pPr>
      <w:r w:rsidRPr="00B66AD4">
        <w:rPr>
          <w:b/>
          <w:i/>
          <w:color w:val="000000"/>
          <w:sz w:val="20"/>
        </w:rPr>
        <w:t>За всеки вид избор ОИК приема отделно решение.</w:t>
      </w:r>
    </w:p>
    <w:p w14:paraId="7376351C" w14:textId="77777777" w:rsidR="00933D8C" w:rsidRPr="00933D8C" w:rsidRDefault="00933D8C" w:rsidP="00933D8C">
      <w:pPr>
        <w:pStyle w:val="NoSpacing"/>
        <w:ind w:firstLine="708"/>
        <w:jc w:val="both"/>
        <w:rPr>
          <w:i/>
          <w:lang w:val="bg-BG" w:eastAsia="bg-BG"/>
        </w:rPr>
      </w:pPr>
    </w:p>
    <w:p w14:paraId="572CBF5B" w14:textId="77777777" w:rsidR="00933D8C" w:rsidRDefault="00933D8C" w:rsidP="00933D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 xml:space="preserve">Председателят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 даде думата за </w:t>
      </w:r>
      <w:r>
        <w:rPr>
          <w:rFonts w:ascii="Times New Roman" w:hAnsi="Times New Roman" w:cs="Times New Roman"/>
          <w:sz w:val="24"/>
          <w:szCs w:val="24"/>
        </w:rPr>
        <w:t>предложения и</w:t>
      </w:r>
      <w:r w:rsidRPr="007B2A76">
        <w:rPr>
          <w:rFonts w:ascii="Times New Roman" w:hAnsi="Times New Roman" w:cs="Times New Roman"/>
          <w:sz w:val="24"/>
          <w:szCs w:val="24"/>
        </w:rPr>
        <w:t xml:space="preserve">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14:paraId="6AB5F147" w14:textId="2FA30489" w:rsidR="00933D8C" w:rsidRDefault="00933D8C" w:rsidP="00933D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7B2A76">
        <w:rPr>
          <w:rFonts w:ascii="Times New Roman" w:hAnsi="Times New Roman" w:cs="Times New Roman"/>
          <w:sz w:val="24"/>
          <w:szCs w:val="24"/>
        </w:rPr>
        <w:t>ри пос</w:t>
      </w:r>
      <w:r>
        <w:rPr>
          <w:rFonts w:ascii="Times New Roman" w:hAnsi="Times New Roman" w:cs="Times New Roman"/>
          <w:sz w:val="24"/>
          <w:szCs w:val="24"/>
        </w:rPr>
        <w:t xml:space="preserve">ледвалото гласуване гласуваха </w:t>
      </w:r>
      <w:r w:rsidR="00CB7F83">
        <w:rPr>
          <w:rFonts w:ascii="Times New Roman" w:hAnsi="Times New Roman" w:cs="Times New Roman"/>
          <w:sz w:val="24"/>
          <w:szCs w:val="24"/>
        </w:rPr>
        <w:t>11</w:t>
      </w:r>
      <w:r w:rsidRPr="007B2A76">
        <w:rPr>
          <w:rFonts w:ascii="Times New Roman" w:hAnsi="Times New Roman" w:cs="Times New Roman"/>
          <w:sz w:val="24"/>
          <w:szCs w:val="24"/>
        </w:rPr>
        <w:t xml:space="preserve"> от членовете на</w:t>
      </w:r>
      <w:r>
        <w:rPr>
          <w:rFonts w:ascii="Times New Roman" w:hAnsi="Times New Roman" w:cs="Times New Roman"/>
          <w:sz w:val="24"/>
          <w:szCs w:val="24"/>
        </w:rPr>
        <w:t xml:space="preserve"> ОИК – Макреш, от които „за“ – </w:t>
      </w:r>
      <w:r w:rsidR="00CB7F83">
        <w:rPr>
          <w:rFonts w:ascii="Times New Roman" w:hAnsi="Times New Roman" w:cs="Times New Roman"/>
          <w:sz w:val="24"/>
          <w:szCs w:val="24"/>
        </w:rPr>
        <w:t>11</w:t>
      </w:r>
      <w:r w:rsidRPr="007B2A76">
        <w:rPr>
          <w:rFonts w:ascii="Times New Roman" w:hAnsi="Times New Roman" w:cs="Times New Roman"/>
          <w:sz w:val="24"/>
          <w:szCs w:val="24"/>
        </w:rPr>
        <w:t>, „против“ – няма, с което бе</w:t>
      </w:r>
      <w:r>
        <w:rPr>
          <w:rFonts w:ascii="Times New Roman" w:hAnsi="Times New Roman" w:cs="Times New Roman"/>
          <w:sz w:val="24"/>
          <w:szCs w:val="24"/>
        </w:rPr>
        <w:t xml:space="preserve">ше прието Решение № </w:t>
      </w:r>
      <w:r w:rsidR="00CB7F83">
        <w:rPr>
          <w:rFonts w:ascii="Times New Roman" w:hAnsi="Times New Roman" w:cs="Times New Roman"/>
          <w:sz w:val="24"/>
          <w:szCs w:val="24"/>
        </w:rPr>
        <w:t>56</w:t>
      </w:r>
      <w:r>
        <w:rPr>
          <w:rFonts w:ascii="Times New Roman" w:hAnsi="Times New Roman" w:cs="Times New Roman"/>
          <w:sz w:val="24"/>
          <w:szCs w:val="24"/>
        </w:rPr>
        <w:t xml:space="preserve">-МИ от </w:t>
      </w:r>
      <w:r w:rsidR="000F56CD">
        <w:rPr>
          <w:rFonts w:ascii="Times New Roman" w:hAnsi="Times New Roman" w:cs="Times New Roman"/>
          <w:color w:val="FF0000"/>
          <w:sz w:val="24"/>
          <w:szCs w:val="24"/>
        </w:rPr>
        <w:t>30</w:t>
      </w:r>
      <w:r w:rsidRPr="00CB7F83">
        <w:rPr>
          <w:rFonts w:ascii="Times New Roman" w:hAnsi="Times New Roman" w:cs="Times New Roman"/>
          <w:color w:val="FF0000"/>
          <w:sz w:val="24"/>
          <w:szCs w:val="24"/>
        </w:rPr>
        <w:t>.10.20</w:t>
      </w:r>
      <w:r w:rsidRPr="00CB7F83">
        <w:rPr>
          <w:rFonts w:ascii="Times New Roman" w:hAnsi="Times New Roman" w:cs="Times New Roman"/>
          <w:color w:val="FF0000"/>
          <w:sz w:val="24"/>
          <w:szCs w:val="24"/>
          <w:lang w:val="en-US"/>
        </w:rPr>
        <w:t>2</w:t>
      </w:r>
      <w:r w:rsidRPr="00CB7F83">
        <w:rPr>
          <w:rFonts w:ascii="Times New Roman" w:hAnsi="Times New Roman" w:cs="Times New Roman"/>
          <w:color w:val="FF0000"/>
          <w:sz w:val="24"/>
          <w:szCs w:val="24"/>
        </w:rPr>
        <w:t xml:space="preserve">3 </w:t>
      </w:r>
      <w:r w:rsidRPr="007B2A76">
        <w:rPr>
          <w:rFonts w:ascii="Times New Roman" w:hAnsi="Times New Roman" w:cs="Times New Roman"/>
          <w:sz w:val="24"/>
          <w:szCs w:val="24"/>
        </w:rPr>
        <w:t xml:space="preserve">г.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>.</w:t>
      </w:r>
    </w:p>
    <w:bookmarkEnd w:id="7"/>
    <w:bookmarkEnd w:id="8"/>
    <w:p w14:paraId="53ECB94C" w14:textId="77777777" w:rsidR="00CB7F83" w:rsidRPr="00C22A45" w:rsidRDefault="00F919BE" w:rsidP="00CB7F83">
      <w:pPr>
        <w:pStyle w:val="NormalWeb"/>
        <w:shd w:val="clear" w:color="auto" w:fill="FFFFFF"/>
        <w:spacing w:before="0" w:beforeAutospacing="0" w:after="150" w:afterAutospacing="0"/>
        <w:jc w:val="both"/>
        <w:rPr>
          <w:rFonts w:eastAsiaTheme="minorHAnsi"/>
          <w:lang w:eastAsia="en-US"/>
        </w:rPr>
      </w:pPr>
      <w:r w:rsidRPr="00E82A85">
        <w:rPr>
          <w:b/>
        </w:rPr>
        <w:t xml:space="preserve">Точка </w:t>
      </w:r>
      <w:r>
        <w:rPr>
          <w:b/>
        </w:rPr>
        <w:t>6</w:t>
      </w:r>
      <w:r w:rsidRPr="00E82A85">
        <w:rPr>
          <w:b/>
        </w:rPr>
        <w:t xml:space="preserve">: </w:t>
      </w:r>
      <w:r w:rsidR="00CB7F83">
        <w:rPr>
          <w:shd w:val="clear" w:color="auto" w:fill="FFFFFF"/>
        </w:rPr>
        <w:t>Обявяване на и</w:t>
      </w:r>
      <w:r w:rsidR="00CB7F83" w:rsidRPr="004E55FE">
        <w:rPr>
          <w:shd w:val="clear" w:color="auto" w:fill="FFFFFF"/>
        </w:rPr>
        <w:t>збор на общински съветници</w:t>
      </w:r>
      <w:r w:rsidR="00CB7F83" w:rsidRPr="004E55FE">
        <w:rPr>
          <w:shd w:val="clear" w:color="auto" w:fill="FFFFFF"/>
          <w:lang w:val="en-US"/>
        </w:rPr>
        <w:t>.</w:t>
      </w:r>
    </w:p>
    <w:p w14:paraId="4776F1F7" w14:textId="25A206D4" w:rsidR="00F919BE" w:rsidRPr="00C630E8" w:rsidRDefault="00F919BE" w:rsidP="00F919BE">
      <w:pPr>
        <w:pStyle w:val="NoSpacing"/>
        <w:jc w:val="both"/>
        <w:rPr>
          <w:lang w:val="bg-BG" w:eastAsia="bg-BG"/>
        </w:rPr>
      </w:pPr>
    </w:p>
    <w:p w14:paraId="392D71EA" w14:textId="3795CF9F" w:rsidR="00F919BE" w:rsidRDefault="00F919BE" w:rsidP="00F919BE">
      <w:pPr>
        <w:shd w:val="clear" w:color="auto" w:fill="FFFFFF"/>
        <w:spacing w:after="15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5687">
        <w:rPr>
          <w:rFonts w:ascii="Times New Roman" w:hAnsi="Times New Roman" w:cs="Times New Roman"/>
          <w:sz w:val="24"/>
          <w:szCs w:val="24"/>
        </w:rPr>
        <w:t>Биляна Костова предложи следния проект на решение:</w:t>
      </w:r>
    </w:p>
    <w:p w14:paraId="73B4C57E" w14:textId="77777777" w:rsidR="001645C0" w:rsidRDefault="001645C0" w:rsidP="001645C0">
      <w:pPr>
        <w:jc w:val="center"/>
        <w:rPr>
          <w:b/>
        </w:rPr>
      </w:pPr>
      <w:r>
        <w:rPr>
          <w:b/>
        </w:rPr>
        <w:t>ЗА ИЗБИРАНЕ НА ОБЩИНСКИ СЪВЕТНИЦИ</w:t>
      </w:r>
    </w:p>
    <w:p w14:paraId="790961F7" w14:textId="77777777" w:rsidR="001645C0" w:rsidRDefault="001645C0" w:rsidP="001645C0"/>
    <w:p w14:paraId="78002FD9" w14:textId="77777777" w:rsidR="001645C0" w:rsidRDefault="001645C0" w:rsidP="001645C0">
      <w:pPr>
        <w:rPr>
          <w:lang w:val="en-GB"/>
        </w:rPr>
      </w:pPr>
    </w:p>
    <w:p w14:paraId="3A38800F" w14:textId="77777777" w:rsidR="001645C0" w:rsidRDefault="001645C0" w:rsidP="001645C0">
      <w:pPr>
        <w:ind w:firstLine="708"/>
      </w:pPr>
      <w:r>
        <w:t>Брой мандати за общински съветници</w:t>
      </w:r>
    </w:p>
    <w:p w14:paraId="24958C67" w14:textId="77777777" w:rsidR="001645C0" w:rsidRDefault="001645C0" w:rsidP="001645C0"/>
    <w:p w14:paraId="183813CD" w14:textId="77777777" w:rsidR="001645C0" w:rsidRDefault="001645C0" w:rsidP="001645C0">
      <w:pPr>
        <w:ind w:left="708" w:firstLine="708"/>
      </w:pPr>
      <w:r>
        <w:t xml:space="preserve">Единадесет                                    </w:t>
      </w:r>
      <w:r>
        <w:tab/>
      </w:r>
      <w:r>
        <w:tab/>
      </w:r>
      <w:r>
        <w:tab/>
        <w:t xml:space="preserve">   11</w:t>
      </w:r>
    </w:p>
    <w:p w14:paraId="3A5C64C8" w14:textId="77777777" w:rsidR="001645C0" w:rsidRDefault="001645C0" w:rsidP="001645C0">
      <w:r>
        <w:tab/>
        <w:t xml:space="preserve">                 с думи                                                                 с цифри</w:t>
      </w:r>
    </w:p>
    <w:p w14:paraId="0593272C" w14:textId="77777777" w:rsidR="001645C0" w:rsidRDefault="001645C0" w:rsidP="001645C0"/>
    <w:p w14:paraId="795286A4" w14:textId="77777777" w:rsidR="001645C0" w:rsidRDefault="001645C0" w:rsidP="001645C0"/>
    <w:p w14:paraId="6E04429A" w14:textId="77777777" w:rsidR="001645C0" w:rsidRDefault="001645C0" w:rsidP="001645C0">
      <w:pPr>
        <w:ind w:firstLine="708"/>
        <w:jc w:val="both"/>
      </w:pPr>
      <w:r>
        <w:t>Днес, 30.10.2023 г., в 04:00 ч. Общинската избирателна комисия на основание чл. 453 и 454 от Изборния кодекс и въз основа на получените данни от протоколите на СИК</w:t>
      </w:r>
    </w:p>
    <w:p w14:paraId="347C060E" w14:textId="77777777" w:rsidR="001645C0" w:rsidRDefault="001645C0" w:rsidP="001645C0">
      <w:pPr>
        <w:jc w:val="center"/>
        <w:rPr>
          <w:b/>
        </w:rPr>
      </w:pPr>
    </w:p>
    <w:p w14:paraId="15012786" w14:textId="77777777" w:rsidR="001645C0" w:rsidRDefault="001645C0" w:rsidP="001645C0">
      <w:pPr>
        <w:jc w:val="center"/>
        <w:rPr>
          <w:b/>
        </w:rPr>
      </w:pPr>
      <w:r>
        <w:rPr>
          <w:b/>
        </w:rPr>
        <w:t>Р Е Ш И :</w:t>
      </w:r>
    </w:p>
    <w:p w14:paraId="6855EA63" w14:textId="77777777" w:rsidR="001645C0" w:rsidRDefault="001645C0" w:rsidP="001645C0">
      <w:pPr>
        <w:jc w:val="both"/>
      </w:pPr>
    </w:p>
    <w:p w14:paraId="430DC656" w14:textId="77777777" w:rsidR="001645C0" w:rsidRDefault="001645C0" w:rsidP="001645C0">
      <w:pPr>
        <w:ind w:firstLine="709"/>
        <w:jc w:val="both"/>
      </w:pPr>
      <w:r>
        <w:t xml:space="preserve">I. Общинската избирателна квота е      седемдесет и два      </w:t>
      </w:r>
      <w:r>
        <w:tab/>
        <w:t xml:space="preserve">     72 гласове</w:t>
      </w:r>
    </w:p>
    <w:p w14:paraId="027E9A14" w14:textId="77777777" w:rsidR="001645C0" w:rsidRDefault="001645C0" w:rsidP="001645C0">
      <w:pPr>
        <w:ind w:left="4536"/>
        <w:jc w:val="both"/>
      </w:pPr>
      <w:r>
        <w:t xml:space="preserve">           (с думи)                       (с цифри)</w:t>
      </w:r>
    </w:p>
    <w:p w14:paraId="4DE993A8" w14:textId="77777777" w:rsidR="001645C0" w:rsidRDefault="001645C0" w:rsidP="001645C0">
      <w:pPr>
        <w:jc w:val="both"/>
      </w:pPr>
    </w:p>
    <w:p w14:paraId="14D27C30" w14:textId="77777777" w:rsidR="001645C0" w:rsidRDefault="001645C0" w:rsidP="001645C0">
      <w:pPr>
        <w:ind w:firstLine="709"/>
      </w:pPr>
      <w:r>
        <w:t>ІІ. Избрани за общински съветници независими кандидати:</w:t>
      </w:r>
    </w:p>
    <w:p w14:paraId="69F2F3FC" w14:textId="77777777" w:rsidR="001645C0" w:rsidRDefault="001645C0" w:rsidP="001645C0">
      <w:pPr>
        <w:jc w:val="both"/>
        <w:rPr>
          <w:lang w:val="en-GB"/>
        </w:rPr>
      </w:pPr>
    </w:p>
    <w:tbl>
      <w:tblPr>
        <w:tblW w:w="9870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8"/>
        <w:gridCol w:w="5122"/>
      </w:tblGrid>
      <w:tr w:rsidR="001645C0" w14:paraId="709BA1DD" w14:textId="77777777" w:rsidTr="001645C0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6ED61" w14:textId="77777777" w:rsidR="001645C0" w:rsidRDefault="001645C0">
            <w:pPr>
              <w:tabs>
                <w:tab w:val="left" w:pos="2410"/>
              </w:tabs>
              <w:jc w:val="center"/>
              <w:rPr>
                <w:b/>
              </w:rPr>
            </w:pPr>
            <w:r>
              <w:rPr>
                <w:b/>
                <w:noProof/>
                <w:lang w:val="ru-RU"/>
              </w:rPr>
              <w:t>Имена на общински съветници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D6C1E" w14:textId="77777777" w:rsidR="001645C0" w:rsidRDefault="001645C0">
            <w:pPr>
              <w:pStyle w:val="BodyText"/>
              <w:spacing w:before="0"/>
              <w:jc w:val="center"/>
              <w:rPr>
                <w:b/>
              </w:rPr>
            </w:pPr>
            <w:r>
              <w:rPr>
                <w:b/>
              </w:rPr>
              <w:t>БРОЙ ГЛАСОВЕ</w:t>
            </w:r>
          </w:p>
          <w:p w14:paraId="4439987C" w14:textId="77777777" w:rsidR="001645C0" w:rsidRDefault="001645C0">
            <w:pPr>
              <w:tabs>
                <w:tab w:val="left" w:pos="2410"/>
              </w:tabs>
              <w:spacing w:line="360" w:lineRule="auto"/>
              <w:rPr>
                <w:b/>
                <w:noProof/>
                <w:lang w:val="ru-RU"/>
              </w:rPr>
            </w:pPr>
            <w:r>
              <w:rPr>
                <w:b/>
                <w:noProof/>
                <w:lang w:val="ru-RU"/>
              </w:rPr>
              <w:t xml:space="preserve">      с думи                                   с цифри</w:t>
            </w:r>
          </w:p>
        </w:tc>
      </w:tr>
      <w:tr w:rsidR="001645C0" w14:paraId="77BBB851" w14:textId="77777777" w:rsidTr="001645C0">
        <w:tc>
          <w:tcPr>
            <w:tcW w:w="4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8CCE" w14:textId="77777777" w:rsidR="001645C0" w:rsidRDefault="001645C0">
            <w:pPr>
              <w:tabs>
                <w:tab w:val="left" w:pos="2410"/>
              </w:tabs>
              <w:spacing w:line="360" w:lineRule="auto"/>
            </w:pPr>
            <w:r>
              <w:rPr>
                <w:noProof/>
              </w:rPr>
              <w:t>Ивайло Митков Рангелов</w:t>
            </w: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F7581" w14:textId="77777777" w:rsidR="001645C0" w:rsidRDefault="001645C0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  Деведесет и един                           91</w:t>
            </w:r>
          </w:p>
        </w:tc>
      </w:tr>
    </w:tbl>
    <w:p w14:paraId="779AEF30" w14:textId="77777777" w:rsidR="001645C0" w:rsidRDefault="001645C0" w:rsidP="001645C0">
      <w:pPr>
        <w:jc w:val="both"/>
        <w:rPr>
          <w:lang w:eastAsia="bg-BG"/>
        </w:rPr>
      </w:pPr>
    </w:p>
    <w:p w14:paraId="0DD6F6B5" w14:textId="77777777" w:rsidR="001645C0" w:rsidRDefault="001645C0" w:rsidP="001645C0">
      <w:pPr>
        <w:ind w:firstLine="709"/>
        <w:jc w:val="both"/>
      </w:pPr>
      <w:r>
        <w:lastRenderedPageBreak/>
        <w:t>ІІІ. Брой мандати, които се разпределят между партиите, коалициите и местните коалиции, получили гласове не по-малко от общинската избирателна квота:</w:t>
      </w:r>
    </w:p>
    <w:p w14:paraId="0AC33162" w14:textId="77777777" w:rsidR="001645C0" w:rsidRDefault="001645C0" w:rsidP="001645C0">
      <w:pPr>
        <w:jc w:val="both"/>
      </w:pPr>
      <w:r>
        <w:t xml:space="preserve">                </w:t>
      </w:r>
      <w:r>
        <w:tab/>
      </w:r>
      <w:r>
        <w:tab/>
        <w:t xml:space="preserve">     Десет                                                       10</w:t>
      </w:r>
    </w:p>
    <w:p w14:paraId="7D4A35D8" w14:textId="77777777" w:rsidR="001645C0" w:rsidRDefault="001645C0" w:rsidP="001645C0">
      <w:pPr>
        <w:jc w:val="both"/>
      </w:pPr>
      <w:r>
        <w:t xml:space="preserve">                                      (с думи)                                               (с цифри)</w:t>
      </w:r>
    </w:p>
    <w:p w14:paraId="230096FB" w14:textId="77777777" w:rsidR="001645C0" w:rsidRDefault="001645C0" w:rsidP="001645C0">
      <w:pPr>
        <w:jc w:val="both"/>
      </w:pPr>
    </w:p>
    <w:p w14:paraId="68ACEA3B" w14:textId="77777777" w:rsidR="001645C0" w:rsidRDefault="001645C0" w:rsidP="001645C0">
      <w:pPr>
        <w:ind w:firstLine="709"/>
        <w:jc w:val="both"/>
      </w:pPr>
      <w:r>
        <w:rPr>
          <w:lang w:val="en-US"/>
        </w:rPr>
        <w:t>IV</w:t>
      </w:r>
      <w:r>
        <w:t xml:space="preserve">. Мандатите за общинските съветници по т. </w:t>
      </w:r>
      <w:r>
        <w:rPr>
          <w:lang w:val="en-GB"/>
        </w:rPr>
        <w:t>III</w:t>
      </w:r>
      <w:r>
        <w:t xml:space="preserve"> се разпределят между партиите, коалициите и местните коалиции, получили гласове не по-малко от общинската избирателна квота, както следва:</w:t>
      </w:r>
    </w:p>
    <w:p w14:paraId="4CA2CB79" w14:textId="77777777" w:rsidR="001645C0" w:rsidRDefault="001645C0" w:rsidP="001645C0">
      <w:pPr>
        <w:jc w:val="both"/>
      </w:pPr>
    </w:p>
    <w:tbl>
      <w:tblPr>
        <w:tblW w:w="9870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4509"/>
        <w:gridCol w:w="4559"/>
      </w:tblGrid>
      <w:tr w:rsidR="001645C0" w14:paraId="6662AA4F" w14:textId="77777777" w:rsidTr="001645C0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4CC55" w14:textId="77777777" w:rsidR="001645C0" w:rsidRDefault="001645C0">
            <w:pPr>
              <w:tabs>
                <w:tab w:val="left" w:pos="2410"/>
              </w:tabs>
              <w:ind w:left="-156" w:right="-108"/>
              <w:jc w:val="center"/>
              <w:rPr>
                <w:b/>
                <w:noProof/>
                <w:lang w:val="ru-RU"/>
              </w:rPr>
            </w:pPr>
            <w:r>
              <w:rPr>
                <w:b/>
                <w:noProof/>
                <w:lang w:val="ru-RU"/>
              </w:rPr>
              <w:t>№ в бюле-тината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9784" w14:textId="77777777" w:rsidR="001645C0" w:rsidRDefault="001645C0">
            <w:pPr>
              <w:tabs>
                <w:tab w:val="left" w:pos="2410"/>
              </w:tabs>
              <w:jc w:val="center"/>
              <w:rPr>
                <w:b/>
                <w:noProof/>
                <w:lang w:val="ru-RU"/>
              </w:rPr>
            </w:pPr>
          </w:p>
          <w:p w14:paraId="25649D76" w14:textId="77777777" w:rsidR="001645C0" w:rsidRDefault="001645C0">
            <w:pPr>
              <w:tabs>
                <w:tab w:val="left" w:pos="2410"/>
              </w:tabs>
              <w:jc w:val="center"/>
              <w:rPr>
                <w:b/>
              </w:rPr>
            </w:pPr>
            <w:r>
              <w:rPr>
                <w:b/>
                <w:noProof/>
                <w:lang w:val="ru-RU"/>
              </w:rPr>
              <w:t>Наименование на партията, коалицията или местната коалиция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9109" w14:textId="77777777" w:rsidR="001645C0" w:rsidRDefault="001645C0">
            <w:pPr>
              <w:pStyle w:val="BodyText"/>
              <w:spacing w:before="0"/>
              <w:jc w:val="center"/>
              <w:rPr>
                <w:b/>
              </w:rPr>
            </w:pPr>
          </w:p>
          <w:p w14:paraId="443DBF97" w14:textId="77777777" w:rsidR="001645C0" w:rsidRDefault="001645C0">
            <w:pPr>
              <w:pStyle w:val="BodyText"/>
              <w:spacing w:before="0"/>
              <w:jc w:val="center"/>
              <w:rPr>
                <w:b/>
              </w:rPr>
            </w:pPr>
            <w:r>
              <w:rPr>
                <w:b/>
              </w:rPr>
              <w:t>БРОЙ МАНДАТИ</w:t>
            </w:r>
          </w:p>
          <w:p w14:paraId="0FEBDBF9" w14:textId="77777777" w:rsidR="001645C0" w:rsidRDefault="001645C0">
            <w:pPr>
              <w:tabs>
                <w:tab w:val="left" w:pos="2410"/>
              </w:tabs>
              <w:spacing w:line="360" w:lineRule="auto"/>
              <w:rPr>
                <w:b/>
                <w:noProof/>
                <w:lang w:val="ru-RU"/>
              </w:rPr>
            </w:pPr>
            <w:r>
              <w:rPr>
                <w:b/>
                <w:noProof/>
                <w:lang w:val="ru-RU"/>
              </w:rPr>
              <w:t xml:space="preserve">                 с думи                          с цифри</w:t>
            </w:r>
          </w:p>
        </w:tc>
      </w:tr>
      <w:tr w:rsidR="001645C0" w14:paraId="3155C7D1" w14:textId="77777777" w:rsidTr="001645C0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C8425" w14:textId="77777777" w:rsidR="001645C0" w:rsidRDefault="001645C0">
            <w:pPr>
              <w:tabs>
                <w:tab w:val="left" w:pos="2410"/>
              </w:tabs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1.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66B6A" w14:textId="77777777" w:rsidR="001645C0" w:rsidRDefault="001645C0">
            <w:pPr>
              <w:tabs>
                <w:tab w:val="left" w:pos="2410"/>
              </w:tabs>
              <w:spacing w:line="360" w:lineRule="auto"/>
            </w:pPr>
            <w:r>
              <w:rPr>
                <w:noProof/>
              </w:rPr>
              <w:t>БСП ЗА БЪЛГАРИЯ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3919C" w14:textId="77777777" w:rsidR="001645C0" w:rsidRDefault="001645C0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                    пет                                   5</w:t>
            </w:r>
          </w:p>
        </w:tc>
      </w:tr>
      <w:tr w:rsidR="001645C0" w14:paraId="7DB8288F" w14:textId="77777777" w:rsidTr="001645C0"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F74F7" w14:textId="77777777" w:rsidR="001645C0" w:rsidRDefault="001645C0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>
              <w:rPr>
                <w:noProof/>
              </w:rPr>
              <w:t>7.</w:t>
            </w:r>
          </w:p>
        </w:tc>
        <w:tc>
          <w:tcPr>
            <w:tcW w:w="4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711FB" w14:textId="77777777" w:rsidR="001645C0" w:rsidRDefault="001645C0">
            <w:pPr>
              <w:tabs>
                <w:tab w:val="left" w:pos="2410"/>
              </w:tabs>
              <w:spacing w:line="360" w:lineRule="auto"/>
            </w:pPr>
            <w:r>
              <w:rPr>
                <w:noProof/>
              </w:rPr>
              <w:t>ПП ГЕРБ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99363" w14:textId="77777777" w:rsidR="001645C0" w:rsidRDefault="001645C0">
            <w:pPr>
              <w:tabs>
                <w:tab w:val="left" w:pos="2410"/>
              </w:tabs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                    пет                                   5</w:t>
            </w:r>
          </w:p>
        </w:tc>
      </w:tr>
    </w:tbl>
    <w:p w14:paraId="1CF8EFDC" w14:textId="77777777" w:rsidR="001645C0" w:rsidRDefault="001645C0" w:rsidP="001645C0">
      <w:pPr>
        <w:jc w:val="both"/>
        <w:rPr>
          <w:lang w:val="en-GB" w:eastAsia="bg-BG"/>
        </w:rPr>
      </w:pPr>
    </w:p>
    <w:p w14:paraId="151692C8" w14:textId="77777777" w:rsidR="001645C0" w:rsidRDefault="001645C0" w:rsidP="001645C0">
      <w:pPr>
        <w:ind w:firstLine="709"/>
        <w:jc w:val="both"/>
      </w:pPr>
      <w:r>
        <w:rPr>
          <w:lang w:val="en-US"/>
        </w:rPr>
        <w:t>V</w:t>
      </w:r>
      <w:r>
        <w:rPr>
          <w:lang w:val="ru-RU"/>
        </w:rPr>
        <w:t>.</w:t>
      </w:r>
      <w:r>
        <w:t> Обявява разпределението на заявените предпочитания (преференции) за отделните кандидати по кандидатски листи на партиите, коалициите и местните коалиции, получили мандати, и подрежда кандидатите, както следва:</w:t>
      </w:r>
    </w:p>
    <w:p w14:paraId="1E09BD8D" w14:textId="77777777" w:rsidR="001645C0" w:rsidRDefault="001645C0" w:rsidP="001645C0">
      <w:pPr>
        <w:spacing w:line="360" w:lineRule="atLeast"/>
        <w:jc w:val="both"/>
        <w:rPr>
          <w:sz w:val="26"/>
          <w:szCs w:val="26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3259"/>
        <w:gridCol w:w="850"/>
        <w:gridCol w:w="3401"/>
        <w:gridCol w:w="709"/>
        <w:gridCol w:w="992"/>
      </w:tblGrid>
      <w:tr w:rsidR="001645C0" w14:paraId="662A7E32" w14:textId="77777777" w:rsidTr="001645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99B38" w14:textId="77777777" w:rsidR="001645C0" w:rsidRDefault="001645C0">
            <w:pPr>
              <w:tabs>
                <w:tab w:val="left" w:pos="2410"/>
              </w:tabs>
              <w:ind w:left="-156" w:right="-108"/>
              <w:jc w:val="center"/>
              <w:rPr>
                <w:b/>
                <w:noProof/>
                <w:sz w:val="24"/>
                <w:szCs w:val="24"/>
                <w:lang w:val="ru-RU"/>
              </w:rPr>
            </w:pPr>
            <w:r>
              <w:rPr>
                <w:b/>
                <w:noProof/>
                <w:lang w:val="ru-RU"/>
              </w:rPr>
              <w:t>№ в бюле-тина-та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49ABF" w14:textId="77777777" w:rsidR="001645C0" w:rsidRDefault="001645C0">
            <w:pPr>
              <w:tabs>
                <w:tab w:val="left" w:pos="2410"/>
              </w:tabs>
              <w:jc w:val="center"/>
              <w:rPr>
                <w:b/>
              </w:rPr>
            </w:pPr>
            <w:r>
              <w:rPr>
                <w:b/>
                <w:noProof/>
                <w:lang w:val="ru-RU"/>
              </w:rPr>
              <w:t>Наименование на партията, коалицията или местната коалиция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5E56" w14:textId="77777777" w:rsidR="001645C0" w:rsidRDefault="001645C0">
            <w:pPr>
              <w:tabs>
                <w:tab w:val="left" w:pos="2410"/>
              </w:tabs>
              <w:ind w:left="-156" w:right="-108"/>
              <w:jc w:val="center"/>
              <w:rPr>
                <w:b/>
                <w:noProof/>
                <w:lang w:val="ru-RU"/>
              </w:rPr>
            </w:pPr>
            <w:r>
              <w:rPr>
                <w:b/>
                <w:noProof/>
                <w:lang w:val="ru-RU"/>
              </w:rPr>
              <w:t>№ в под-режда-нето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CF7FD" w14:textId="77777777" w:rsidR="001645C0" w:rsidRDefault="001645C0">
            <w:pPr>
              <w:jc w:val="center"/>
              <w:rPr>
                <w:b/>
              </w:rPr>
            </w:pPr>
            <w:r>
              <w:rPr>
                <w:b/>
              </w:rPr>
              <w:t>Собствено, бащино и фамилно име на кандидата в листата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26A5F" w14:textId="77777777" w:rsidR="001645C0" w:rsidRDefault="001645C0">
            <w:pPr>
              <w:tabs>
                <w:tab w:val="left" w:pos="2410"/>
              </w:tabs>
              <w:ind w:left="-156" w:right="-108"/>
              <w:jc w:val="center"/>
              <w:rPr>
                <w:b/>
                <w:noProof/>
                <w:lang w:val="ru-RU"/>
              </w:rPr>
            </w:pPr>
            <w:r>
              <w:rPr>
                <w:b/>
                <w:noProof/>
                <w:lang w:val="ru-RU"/>
              </w:rPr>
              <w:t>№ на спи-сък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8099" w14:textId="77777777" w:rsidR="001645C0" w:rsidRDefault="001645C0">
            <w:pPr>
              <w:jc w:val="center"/>
              <w:rPr>
                <w:b/>
              </w:rPr>
            </w:pPr>
            <w:r>
              <w:rPr>
                <w:b/>
              </w:rPr>
              <w:t>Брой</w:t>
            </w:r>
          </w:p>
          <w:p w14:paraId="368D4F5D" w14:textId="77777777" w:rsidR="001645C0" w:rsidRDefault="001645C0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предпо-читания</w:t>
            </w:r>
          </w:p>
        </w:tc>
      </w:tr>
      <w:tr w:rsidR="001645C0" w14:paraId="702AF610" w14:textId="77777777" w:rsidTr="001645C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383516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2593635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БСП ЗА БЪЛГАРИЯ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13EFD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A1813" w14:textId="77777777" w:rsidR="001645C0" w:rsidRDefault="001645C0">
            <w:pPr>
              <w:spacing w:line="360" w:lineRule="atLeast"/>
              <w:jc w:val="both"/>
            </w:pPr>
            <w:r>
              <w:rPr>
                <w:color w:val="333333"/>
                <w:shd w:val="clear" w:color="auto" w:fill="FFFFFF"/>
              </w:rPr>
              <w:t>Николай Ангелов Николов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A522A" w14:textId="77777777" w:rsidR="001645C0" w:rsidRDefault="001645C0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EF71E" w14:textId="77777777" w:rsidR="001645C0" w:rsidRDefault="001645C0">
            <w:pPr>
              <w:spacing w:line="360" w:lineRule="atLeast"/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</w:tr>
      <w:tr w:rsidR="001645C0" w14:paraId="7AD9378B" w14:textId="77777777" w:rsidTr="001645C0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2EBE8C" w14:textId="77777777" w:rsidR="001645C0" w:rsidRDefault="001645C0">
            <w:pPr>
              <w:rPr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50DFA6" w14:textId="77777777" w:rsidR="001645C0" w:rsidRDefault="001645C0">
            <w:pPr>
              <w:rPr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08E2A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AB734" w14:textId="77777777" w:rsidR="001645C0" w:rsidRDefault="001645C0">
            <w:pPr>
              <w:spacing w:line="360" w:lineRule="atLeast"/>
              <w:jc w:val="both"/>
            </w:pPr>
            <w:r>
              <w:rPr>
                <w:color w:val="333333"/>
                <w:shd w:val="clear" w:color="auto" w:fill="FFFFFF"/>
              </w:rPr>
              <w:t>Владислав Огнянов Василев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3067B" w14:textId="77777777" w:rsidR="001645C0" w:rsidRDefault="001645C0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C6632" w14:textId="77777777" w:rsidR="001645C0" w:rsidRDefault="001645C0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</w:tr>
      <w:tr w:rsidR="001645C0" w14:paraId="7B366B58" w14:textId="77777777" w:rsidTr="001645C0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34D637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AEC99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383B9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11764" w14:textId="77777777" w:rsidR="001645C0" w:rsidRDefault="001645C0">
            <w:pPr>
              <w:spacing w:line="360" w:lineRule="atLeast"/>
              <w:jc w:val="both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Перо Рачев Василев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B203B" w14:textId="77777777" w:rsidR="001645C0" w:rsidRDefault="001645C0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6D86" w14:textId="77777777" w:rsidR="001645C0" w:rsidRDefault="001645C0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</w:tr>
      <w:tr w:rsidR="001645C0" w14:paraId="0DB26C24" w14:textId="77777777" w:rsidTr="001645C0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C0FB9D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819E90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CBCC5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2D630" w14:textId="77777777" w:rsidR="001645C0" w:rsidRDefault="001645C0">
            <w:pPr>
              <w:spacing w:line="360" w:lineRule="atLeast"/>
              <w:jc w:val="both"/>
            </w:pPr>
            <w:r>
              <w:rPr>
                <w:color w:val="333333"/>
                <w:shd w:val="clear" w:color="auto" w:fill="FFFFFF"/>
              </w:rPr>
              <w:t>Мариана Людмилова Маринова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FDCC1" w14:textId="77777777" w:rsidR="001645C0" w:rsidRDefault="001645C0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4D8EB" w14:textId="77777777" w:rsidR="001645C0" w:rsidRDefault="001645C0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1645C0" w14:paraId="0F2B02AD" w14:textId="77777777" w:rsidTr="001645C0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EB6078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E0A8B2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48AFB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A29C" w14:textId="77777777" w:rsidR="001645C0" w:rsidRDefault="001645C0">
            <w:pPr>
              <w:spacing w:line="360" w:lineRule="atLeast"/>
              <w:jc w:val="both"/>
            </w:pPr>
            <w:r>
              <w:rPr>
                <w:color w:val="333333"/>
                <w:shd w:val="clear" w:color="auto" w:fill="FFFFFF"/>
              </w:rPr>
              <w:t>Митко Иванов Вълчев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F3C4C" w14:textId="77777777" w:rsidR="001645C0" w:rsidRDefault="001645C0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1297" w14:textId="77777777" w:rsidR="001645C0" w:rsidRDefault="001645C0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1645C0" w14:paraId="278445FD" w14:textId="77777777" w:rsidTr="001645C0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1255D5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737B95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8ED9B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18B1" w14:textId="77777777" w:rsidR="001645C0" w:rsidRDefault="001645C0">
            <w:pPr>
              <w:spacing w:line="360" w:lineRule="atLeast"/>
              <w:jc w:val="both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Бисер Владимиров Иванов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01FC8" w14:textId="77777777" w:rsidR="001645C0" w:rsidRDefault="001645C0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218F" w14:textId="77777777" w:rsidR="001645C0" w:rsidRDefault="001645C0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1645C0" w14:paraId="5904B67C" w14:textId="77777777" w:rsidTr="001645C0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7DC8FD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944FBA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366CA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B3383" w14:textId="77777777" w:rsidR="001645C0" w:rsidRDefault="001645C0">
            <w:pPr>
              <w:spacing w:line="360" w:lineRule="atLeast"/>
              <w:jc w:val="both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Андрей Митев Андреев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42A84" w14:textId="77777777" w:rsidR="001645C0" w:rsidRDefault="001645C0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FE297" w14:textId="77777777" w:rsidR="001645C0" w:rsidRDefault="001645C0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1645C0" w14:paraId="28D3D246" w14:textId="77777777" w:rsidTr="001645C0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D9A803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F4352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67E86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0BD6F" w14:textId="77777777" w:rsidR="001645C0" w:rsidRDefault="001645C0">
            <w:pPr>
              <w:spacing w:line="360" w:lineRule="atLeast"/>
              <w:jc w:val="both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>Теодора Петкопва Иванова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03498" w14:textId="77777777" w:rsidR="001645C0" w:rsidRDefault="001645C0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B35E" w14:textId="77777777" w:rsidR="001645C0" w:rsidRDefault="001645C0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1645C0" w14:paraId="740A86D6" w14:textId="77777777" w:rsidTr="001645C0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698F3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969419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C332F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48371" w14:textId="77777777" w:rsidR="001645C0" w:rsidRDefault="001645C0">
            <w:pPr>
              <w:spacing w:line="360" w:lineRule="atLeast"/>
              <w:jc w:val="both"/>
            </w:pPr>
            <w:r>
              <w:t>Павлина Тошкова Лалова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5912" w14:textId="77777777" w:rsidR="001645C0" w:rsidRDefault="001645C0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CEB45" w14:textId="77777777" w:rsidR="001645C0" w:rsidRDefault="001645C0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1645C0" w14:paraId="0B341AA7" w14:textId="77777777" w:rsidTr="001645C0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3B89A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DC557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84278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AC159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Илина Василева Дешкова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83F50" w14:textId="77777777" w:rsidR="001645C0" w:rsidRDefault="001645C0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19A96" w14:textId="77777777" w:rsidR="001645C0" w:rsidRDefault="001645C0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1645C0" w14:paraId="3DBB5F36" w14:textId="77777777" w:rsidTr="001645C0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27F2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605B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5D0C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74F8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1F3E" w14:textId="77777777" w:rsidR="001645C0" w:rsidRDefault="001645C0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5C80" w14:textId="77777777" w:rsidR="001645C0" w:rsidRDefault="001645C0">
            <w:pPr>
              <w:spacing w:line="360" w:lineRule="atLeast"/>
              <w:jc w:val="center"/>
              <w:rPr>
                <w:sz w:val="26"/>
                <w:szCs w:val="26"/>
              </w:rPr>
            </w:pPr>
          </w:p>
        </w:tc>
      </w:tr>
      <w:tr w:rsidR="001645C0" w14:paraId="2E73153B" w14:textId="77777777" w:rsidTr="001645C0">
        <w:tc>
          <w:tcPr>
            <w:tcW w:w="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063BF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7B04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ПП ГЕРБ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F201E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00CAC" w14:textId="77777777" w:rsidR="001645C0" w:rsidRDefault="001645C0">
            <w:pPr>
              <w:spacing w:line="360" w:lineRule="atLeast"/>
              <w:jc w:val="both"/>
              <w:rPr>
                <w:sz w:val="24"/>
                <w:szCs w:val="24"/>
              </w:rPr>
            </w:pPr>
            <w:r>
              <w:t>Цветан Рачев Георгиев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D9EF" w14:textId="77777777" w:rsidR="001645C0" w:rsidRDefault="001645C0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6930" w14:textId="77777777" w:rsidR="001645C0" w:rsidRDefault="001645C0">
            <w:pPr>
              <w:spacing w:line="360" w:lineRule="atLeast"/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</w:tr>
      <w:tr w:rsidR="001645C0" w14:paraId="5EAE32FD" w14:textId="77777777" w:rsidTr="001645C0"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3428" w14:textId="77777777" w:rsidR="001645C0" w:rsidRDefault="001645C0">
            <w:pPr>
              <w:rPr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78D17" w14:textId="77777777" w:rsidR="001645C0" w:rsidRDefault="001645C0">
            <w:pPr>
              <w:rPr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C8BCA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9574" w14:textId="77777777" w:rsidR="001645C0" w:rsidRDefault="001645C0">
            <w:pPr>
              <w:spacing w:line="360" w:lineRule="atLeast"/>
              <w:jc w:val="both"/>
              <w:rPr>
                <w:sz w:val="24"/>
                <w:szCs w:val="24"/>
              </w:rPr>
            </w:pPr>
            <w:r>
              <w:t>Веселин Димитров Велков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17183" w14:textId="77777777" w:rsidR="001645C0" w:rsidRDefault="001645C0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776B" w14:textId="77777777" w:rsidR="001645C0" w:rsidRDefault="001645C0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</w:tr>
      <w:tr w:rsidR="001645C0" w14:paraId="1FCD5D3E" w14:textId="77777777" w:rsidTr="001645C0"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FC0F" w14:textId="77777777" w:rsidR="001645C0" w:rsidRDefault="001645C0">
            <w:pPr>
              <w:rPr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0B7B8" w14:textId="77777777" w:rsidR="001645C0" w:rsidRDefault="001645C0">
            <w:pPr>
              <w:rPr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4F9BD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DB713" w14:textId="77777777" w:rsidR="001645C0" w:rsidRDefault="001645C0">
            <w:pPr>
              <w:spacing w:line="360" w:lineRule="atLeast"/>
              <w:jc w:val="both"/>
              <w:rPr>
                <w:sz w:val="24"/>
                <w:szCs w:val="24"/>
              </w:rPr>
            </w:pPr>
            <w:r>
              <w:t>Иван Вълчев Андреев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557EE" w14:textId="77777777" w:rsidR="001645C0" w:rsidRDefault="001645C0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AFB08" w14:textId="77777777" w:rsidR="001645C0" w:rsidRDefault="001645C0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1645C0" w14:paraId="5217D592" w14:textId="77777777" w:rsidTr="001645C0"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EC640" w14:textId="77777777" w:rsidR="001645C0" w:rsidRDefault="001645C0">
            <w:pPr>
              <w:rPr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5DF7" w14:textId="77777777" w:rsidR="001645C0" w:rsidRDefault="001645C0">
            <w:pPr>
              <w:rPr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9A8F8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3FC92" w14:textId="77777777" w:rsidR="001645C0" w:rsidRDefault="001645C0">
            <w:pPr>
              <w:spacing w:line="360" w:lineRule="atLeast"/>
              <w:jc w:val="both"/>
              <w:rPr>
                <w:sz w:val="24"/>
                <w:szCs w:val="24"/>
              </w:rPr>
            </w:pPr>
            <w:r>
              <w:t>Герго Митов Гергов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D5C03" w14:textId="77777777" w:rsidR="001645C0" w:rsidRDefault="001645C0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F9304" w14:textId="77777777" w:rsidR="001645C0" w:rsidRDefault="001645C0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1645C0" w14:paraId="2F285B24" w14:textId="77777777" w:rsidTr="001645C0"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2910" w14:textId="77777777" w:rsidR="001645C0" w:rsidRDefault="001645C0">
            <w:pPr>
              <w:rPr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41A7" w14:textId="77777777" w:rsidR="001645C0" w:rsidRDefault="001645C0">
            <w:pPr>
              <w:rPr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85A71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2726D" w14:textId="77777777" w:rsidR="001645C0" w:rsidRDefault="001645C0">
            <w:pPr>
              <w:spacing w:line="360" w:lineRule="atLeast"/>
              <w:jc w:val="both"/>
              <w:rPr>
                <w:sz w:val="24"/>
                <w:szCs w:val="24"/>
              </w:rPr>
            </w:pPr>
            <w:r>
              <w:t>Саня Владимирова Кирилова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C7D1D" w14:textId="77777777" w:rsidR="001645C0" w:rsidRDefault="001645C0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A03E" w14:textId="77777777" w:rsidR="001645C0" w:rsidRDefault="001645C0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</w:tr>
      <w:tr w:rsidR="001645C0" w14:paraId="568894D0" w14:textId="77777777" w:rsidTr="001645C0"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4E38" w14:textId="77777777" w:rsidR="001645C0" w:rsidRDefault="001645C0">
            <w:pPr>
              <w:rPr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8186" w14:textId="77777777" w:rsidR="001645C0" w:rsidRDefault="001645C0">
            <w:pPr>
              <w:rPr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E0F3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19A01" w14:textId="77777777" w:rsidR="001645C0" w:rsidRDefault="001645C0">
            <w:pPr>
              <w:spacing w:line="360" w:lineRule="atLeast"/>
              <w:jc w:val="both"/>
              <w:rPr>
                <w:sz w:val="24"/>
                <w:szCs w:val="24"/>
              </w:rPr>
            </w:pPr>
            <w:r>
              <w:t>Виктория Петрова Иванова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DD608" w14:textId="77777777" w:rsidR="001645C0" w:rsidRDefault="001645C0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B731" w14:textId="77777777" w:rsidR="001645C0" w:rsidRDefault="001645C0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1645C0" w14:paraId="78F4254F" w14:textId="77777777" w:rsidTr="001645C0"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CA60" w14:textId="77777777" w:rsidR="001645C0" w:rsidRDefault="001645C0">
            <w:pPr>
              <w:rPr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A469" w14:textId="77777777" w:rsidR="001645C0" w:rsidRDefault="001645C0">
            <w:pPr>
              <w:rPr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91A53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B53F" w14:textId="77777777" w:rsidR="001645C0" w:rsidRDefault="001645C0">
            <w:pPr>
              <w:spacing w:line="360" w:lineRule="atLeast"/>
              <w:jc w:val="both"/>
              <w:rPr>
                <w:sz w:val="24"/>
                <w:szCs w:val="24"/>
              </w:rPr>
            </w:pPr>
            <w:r>
              <w:t>Мирослав Йорданов Ненчев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D1C95" w14:textId="77777777" w:rsidR="001645C0" w:rsidRDefault="001645C0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E7325" w14:textId="77777777" w:rsidR="001645C0" w:rsidRDefault="001645C0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1645C0" w14:paraId="4F56785F" w14:textId="77777777" w:rsidTr="001645C0"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843DB" w14:textId="77777777" w:rsidR="001645C0" w:rsidRDefault="001645C0">
            <w:pPr>
              <w:rPr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001A5" w14:textId="77777777" w:rsidR="001645C0" w:rsidRDefault="001645C0">
            <w:pPr>
              <w:rPr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C1606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59A0E" w14:textId="77777777" w:rsidR="001645C0" w:rsidRDefault="001645C0">
            <w:pPr>
              <w:spacing w:line="360" w:lineRule="atLeast"/>
              <w:jc w:val="both"/>
              <w:rPr>
                <w:sz w:val="24"/>
                <w:szCs w:val="24"/>
              </w:rPr>
            </w:pPr>
            <w:r>
              <w:t>Герго Петков Гергов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3D591" w14:textId="77777777" w:rsidR="001645C0" w:rsidRDefault="001645C0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4E449" w14:textId="77777777" w:rsidR="001645C0" w:rsidRDefault="001645C0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1645C0" w14:paraId="58DE16F0" w14:textId="77777777" w:rsidTr="001645C0"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A2A9" w14:textId="77777777" w:rsidR="001645C0" w:rsidRDefault="001645C0">
            <w:pPr>
              <w:rPr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1188B" w14:textId="77777777" w:rsidR="001645C0" w:rsidRDefault="001645C0">
            <w:pPr>
              <w:rPr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75C98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813BA" w14:textId="77777777" w:rsidR="001645C0" w:rsidRDefault="001645C0">
            <w:pPr>
              <w:spacing w:line="360" w:lineRule="atLeast"/>
              <w:jc w:val="both"/>
              <w:rPr>
                <w:sz w:val="24"/>
                <w:szCs w:val="24"/>
              </w:rPr>
            </w:pPr>
            <w:r>
              <w:t>Иво Петков Иванов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99E9D" w14:textId="77777777" w:rsidR="001645C0" w:rsidRDefault="001645C0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B0EC" w14:textId="77777777" w:rsidR="001645C0" w:rsidRDefault="001645C0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1645C0" w14:paraId="6F47D488" w14:textId="77777777" w:rsidTr="001645C0"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2E0C8" w14:textId="77777777" w:rsidR="001645C0" w:rsidRDefault="001645C0">
            <w:pPr>
              <w:rPr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65290" w14:textId="77777777" w:rsidR="001645C0" w:rsidRDefault="001645C0">
            <w:pPr>
              <w:rPr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A4C75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3FECB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Мария Иванова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286DE" w14:textId="77777777" w:rsidR="001645C0" w:rsidRDefault="001645C0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CB350" w14:textId="77777777" w:rsidR="001645C0" w:rsidRDefault="001645C0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1645C0" w14:paraId="3C943D9E" w14:textId="77777777" w:rsidTr="001645C0">
        <w:tc>
          <w:tcPr>
            <w:tcW w:w="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168C2" w14:textId="77777777" w:rsidR="001645C0" w:rsidRDefault="001645C0">
            <w:pPr>
              <w:rPr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9DFC" w14:textId="77777777" w:rsidR="001645C0" w:rsidRDefault="001645C0">
            <w:pPr>
              <w:rPr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5BFA3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5AA0D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Мито Иванов Вълчков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9ACC2" w14:textId="77777777" w:rsidR="001645C0" w:rsidRDefault="001645C0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6804" w14:textId="77777777" w:rsidR="001645C0" w:rsidRDefault="001645C0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1645C0" w14:paraId="4FCB202C" w14:textId="77777777" w:rsidTr="001645C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C99E9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94C5F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Коалиция ПРОДЪЛЖАВАМЕ ПРОМЯНАТА – ДЕМОКРАТИЧНА БЪЛГАРИЯ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3B25A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DF85F" w14:textId="77777777" w:rsidR="001645C0" w:rsidRDefault="001645C0">
            <w:pPr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Николай Красимиров Николов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0789" w14:textId="77777777" w:rsidR="001645C0" w:rsidRDefault="001645C0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4075B" w14:textId="77777777" w:rsidR="001645C0" w:rsidRDefault="001645C0">
            <w:pPr>
              <w:spacing w:line="360" w:lineRule="atLeast"/>
              <w:ind w:lef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</w:tr>
      <w:tr w:rsidR="001645C0" w14:paraId="50F36883" w14:textId="77777777" w:rsidTr="001645C0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2A66" w14:textId="77777777" w:rsidR="001645C0" w:rsidRDefault="001645C0">
            <w:pPr>
              <w:rPr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D72E8" w14:textId="77777777" w:rsidR="001645C0" w:rsidRDefault="001645C0">
            <w:pPr>
              <w:rPr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DFEAD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02F3A" w14:textId="77777777" w:rsidR="001645C0" w:rsidRDefault="001645C0">
            <w:pPr>
              <w:spacing w:line="36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Веселка Матеева Серезмийска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0B1FE" w14:textId="77777777" w:rsidR="001645C0" w:rsidRDefault="001645C0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922A8" w14:textId="77777777" w:rsidR="001645C0" w:rsidRDefault="001645C0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21(5)</w:t>
            </w:r>
          </w:p>
        </w:tc>
      </w:tr>
      <w:tr w:rsidR="001645C0" w14:paraId="278AD6DB" w14:textId="77777777" w:rsidTr="001645C0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D4F7F" w14:textId="77777777" w:rsidR="001645C0" w:rsidRDefault="001645C0">
            <w:pPr>
              <w:rPr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F6FD0" w14:textId="77777777" w:rsidR="001645C0" w:rsidRDefault="001645C0">
            <w:pPr>
              <w:rPr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14CA4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5ED65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Пролетка Борисова Гергова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0FE9" w14:textId="77777777" w:rsidR="001645C0" w:rsidRDefault="001645C0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C3DC7" w14:textId="77777777" w:rsidR="001645C0" w:rsidRDefault="001645C0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</w:tr>
      <w:tr w:rsidR="001645C0" w14:paraId="34CE00B4" w14:textId="77777777" w:rsidTr="001645C0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680D" w14:textId="77777777" w:rsidR="001645C0" w:rsidRDefault="001645C0">
            <w:pPr>
              <w:rPr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820D" w14:textId="77777777" w:rsidR="001645C0" w:rsidRDefault="001645C0">
            <w:pPr>
              <w:rPr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729EE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05705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Марияна Ценова Иванова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72033" w14:textId="77777777" w:rsidR="001645C0" w:rsidRDefault="001645C0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B2603" w14:textId="77777777" w:rsidR="001645C0" w:rsidRDefault="001645C0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1645C0" w14:paraId="45520A40" w14:textId="77777777" w:rsidTr="001645C0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DB65" w14:textId="77777777" w:rsidR="001645C0" w:rsidRDefault="001645C0">
            <w:pPr>
              <w:rPr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6A202" w14:textId="77777777" w:rsidR="001645C0" w:rsidRDefault="001645C0">
            <w:pPr>
              <w:rPr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20B48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79A01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Емил Цветков Вълков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BF1D4" w14:textId="77777777" w:rsidR="001645C0" w:rsidRDefault="001645C0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92737" w14:textId="77777777" w:rsidR="001645C0" w:rsidRDefault="001645C0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</w:tr>
      <w:tr w:rsidR="001645C0" w14:paraId="2555286E" w14:textId="77777777" w:rsidTr="001645C0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00599" w14:textId="77777777" w:rsidR="001645C0" w:rsidRDefault="001645C0">
            <w:pPr>
              <w:rPr>
                <w:sz w:val="26"/>
                <w:szCs w:val="26"/>
                <w:lang w:eastAsia="bg-BG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C24F" w14:textId="77777777" w:rsidR="001645C0" w:rsidRDefault="001645C0">
            <w:pPr>
              <w:rPr>
                <w:sz w:val="26"/>
                <w:szCs w:val="26"/>
                <w:lang w:eastAsia="bg-BG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10C4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9EE4B" w14:textId="77777777" w:rsidR="001645C0" w:rsidRDefault="001645C0">
            <w:pPr>
              <w:spacing w:line="36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………………………………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78AD7" w14:textId="77777777" w:rsidR="001645C0" w:rsidRDefault="001645C0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61A8B" w14:textId="77777777" w:rsidR="001645C0" w:rsidRDefault="001645C0">
            <w:pPr>
              <w:spacing w:line="360" w:lineRule="atLeas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.....</w:t>
            </w:r>
          </w:p>
        </w:tc>
      </w:tr>
    </w:tbl>
    <w:p w14:paraId="4EFCC6F2" w14:textId="77777777" w:rsidR="001645C0" w:rsidRDefault="001645C0" w:rsidP="001645C0">
      <w:pPr>
        <w:ind w:firstLine="708"/>
        <w:jc w:val="both"/>
        <w:rPr>
          <w:i/>
          <w:sz w:val="24"/>
          <w:szCs w:val="24"/>
          <w:lang w:eastAsia="bg-BG"/>
        </w:rPr>
      </w:pPr>
    </w:p>
    <w:p w14:paraId="52691A97" w14:textId="77777777" w:rsidR="001645C0" w:rsidRDefault="001645C0" w:rsidP="001645C0">
      <w:pPr>
        <w:ind w:firstLine="708"/>
        <w:jc w:val="both"/>
        <w:rPr>
          <w:i/>
        </w:rPr>
      </w:pPr>
      <w:r>
        <w:rPr>
          <w:i/>
        </w:rPr>
        <w:lastRenderedPageBreak/>
        <w:t xml:space="preserve">(Броят на действителните бюлетини за партията/коалицията/местната коалиция, в които няма отбелязано предпочитание (преференция) или има отбелязано повече от едно предпочитание (преференция), се прибавя към предпочитанията (преференциите) за кандидата на първо място в листата съгласно чл. </w:t>
      </w:r>
      <w:r>
        <w:rPr>
          <w:i/>
          <w:lang w:val="ru-RU"/>
        </w:rPr>
        <w:t>437</w:t>
      </w:r>
      <w:r>
        <w:rPr>
          <w:i/>
        </w:rPr>
        <w:t>, ал. 5 ИК.</w:t>
      </w:r>
    </w:p>
    <w:p w14:paraId="252DE32E" w14:textId="77777777" w:rsidR="001645C0" w:rsidRDefault="001645C0" w:rsidP="001645C0">
      <w:pPr>
        <w:ind w:firstLine="708"/>
      </w:pPr>
    </w:p>
    <w:p w14:paraId="6C712AC2" w14:textId="77777777" w:rsidR="001645C0" w:rsidRDefault="001645C0" w:rsidP="001645C0">
      <w:pPr>
        <w:ind w:firstLine="709"/>
        <w:jc w:val="both"/>
      </w:pPr>
    </w:p>
    <w:p w14:paraId="4C824684" w14:textId="77777777" w:rsidR="001645C0" w:rsidRDefault="001645C0" w:rsidP="001645C0">
      <w:pPr>
        <w:ind w:firstLine="709"/>
        <w:jc w:val="both"/>
      </w:pPr>
    </w:p>
    <w:p w14:paraId="3CD8217A" w14:textId="77777777" w:rsidR="001645C0" w:rsidRDefault="001645C0" w:rsidP="001645C0">
      <w:pPr>
        <w:ind w:firstLine="709"/>
        <w:jc w:val="both"/>
      </w:pPr>
    </w:p>
    <w:p w14:paraId="4A8911E6" w14:textId="77777777" w:rsidR="001645C0" w:rsidRDefault="001645C0" w:rsidP="001645C0">
      <w:pPr>
        <w:ind w:firstLine="709"/>
        <w:jc w:val="both"/>
      </w:pPr>
      <w:r>
        <w:t>V</w:t>
      </w:r>
      <w:r>
        <w:rPr>
          <w:lang w:val="en-GB"/>
        </w:rPr>
        <w:t>I</w:t>
      </w:r>
      <w:r>
        <w:t>. Обявява имената на избраните общински съветници по партии, коалиции и местни коалиции, както следва:</w:t>
      </w:r>
    </w:p>
    <w:p w14:paraId="07807076" w14:textId="77777777" w:rsidR="001645C0" w:rsidRDefault="001645C0" w:rsidP="001645C0">
      <w:pPr>
        <w:jc w:val="both"/>
      </w:pPr>
    </w:p>
    <w:tbl>
      <w:tblPr>
        <w:tblW w:w="9720" w:type="dxa"/>
        <w:tblInd w:w="58" w:type="dxa"/>
        <w:tblLayout w:type="fixed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5245"/>
        <w:gridCol w:w="2693"/>
        <w:gridCol w:w="1782"/>
      </w:tblGrid>
      <w:tr w:rsidR="001645C0" w14:paraId="1959A786" w14:textId="77777777" w:rsidTr="001645C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126A" w14:textId="77777777" w:rsidR="001645C0" w:rsidRDefault="001645C0">
            <w:pPr>
              <w:pStyle w:val="Style"/>
              <w:ind w:left="0" w:right="0" w:firstLine="0"/>
              <w:jc w:val="center"/>
            </w:pPr>
            <w:r>
              <w:t>Имена на общинските съветници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A6B83" w14:textId="77777777" w:rsidR="001645C0" w:rsidRDefault="001645C0">
            <w:pPr>
              <w:pStyle w:val="Style"/>
              <w:ind w:left="0" w:right="0" w:firstLine="0"/>
              <w:jc w:val="center"/>
            </w:pPr>
            <w:r>
              <w:t>Партия/коалиция/местна коалиция/независим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B55DB" w14:textId="77777777" w:rsidR="001645C0" w:rsidRDefault="001645C0">
            <w:pPr>
              <w:pStyle w:val="Style"/>
              <w:ind w:left="0" w:right="0" w:firstLine="0"/>
              <w:jc w:val="center"/>
            </w:pPr>
            <w:r>
              <w:t>ЕГН/ЛН</w:t>
            </w:r>
          </w:p>
        </w:tc>
      </w:tr>
      <w:tr w:rsidR="001645C0" w14:paraId="091D838D" w14:textId="77777777" w:rsidTr="001645C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87EA" w14:textId="77777777" w:rsidR="001645C0" w:rsidRDefault="001645C0">
            <w:pPr>
              <w:pStyle w:val="Style"/>
              <w:ind w:left="0" w:right="0" w:firstLine="0"/>
              <w:jc w:val="left"/>
            </w:pPr>
            <w:r>
              <w:t>1. Веселин Димитров Велков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6D362" w14:textId="77777777" w:rsidR="001645C0" w:rsidRDefault="001645C0">
            <w:pPr>
              <w:pStyle w:val="Style"/>
              <w:ind w:left="0" w:right="0" w:firstLine="0"/>
              <w:jc w:val="center"/>
            </w:pPr>
            <w:r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12FE" w14:textId="1EAB55E9" w:rsidR="001645C0" w:rsidRDefault="001645C0">
            <w:pPr>
              <w:pStyle w:val="Style"/>
              <w:ind w:left="0" w:right="0" w:firstLine="0"/>
              <w:jc w:val="center"/>
            </w:pPr>
            <w:r>
              <w:t>**********</w:t>
            </w:r>
          </w:p>
        </w:tc>
      </w:tr>
      <w:tr w:rsidR="001645C0" w14:paraId="0DF16398" w14:textId="77777777" w:rsidTr="001645C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C73A4" w14:textId="77777777" w:rsidR="001645C0" w:rsidRDefault="001645C0">
            <w:pPr>
              <w:pStyle w:val="Style"/>
              <w:ind w:left="0" w:right="0" w:firstLine="0"/>
              <w:jc w:val="left"/>
            </w:pPr>
            <w:r>
              <w:t>2. Владислав Огнянов Василев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35FE" w14:textId="77777777" w:rsidR="001645C0" w:rsidRDefault="001645C0">
            <w:pPr>
              <w:pStyle w:val="Style"/>
              <w:ind w:left="0" w:right="0" w:firstLine="0"/>
              <w:jc w:val="center"/>
            </w:pPr>
            <w:r>
              <w:t>БСП ЗА БЪЛГАРИЯ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1BD4" w14:textId="227AB0BA" w:rsidR="001645C0" w:rsidRDefault="001645C0">
            <w:pPr>
              <w:pStyle w:val="Style"/>
              <w:ind w:left="0" w:right="0" w:firstLine="0"/>
              <w:jc w:val="center"/>
            </w:pPr>
            <w:r>
              <w:t>**********</w:t>
            </w:r>
          </w:p>
        </w:tc>
      </w:tr>
      <w:tr w:rsidR="001645C0" w14:paraId="4A6EE567" w14:textId="77777777" w:rsidTr="001645C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6DF4" w14:textId="77777777" w:rsidR="001645C0" w:rsidRDefault="001645C0">
            <w:pPr>
              <w:pStyle w:val="Style"/>
              <w:ind w:left="0" w:right="0" w:firstLine="0"/>
              <w:jc w:val="left"/>
            </w:pPr>
            <w:r>
              <w:t>3. Герго Митов Гергов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D1CD" w14:textId="77777777" w:rsidR="001645C0" w:rsidRDefault="001645C0">
            <w:pPr>
              <w:pStyle w:val="Style"/>
              <w:ind w:left="0" w:right="0" w:firstLine="0"/>
              <w:jc w:val="center"/>
            </w:pPr>
            <w:r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8D1A" w14:textId="705F9168" w:rsidR="001645C0" w:rsidRDefault="001645C0">
            <w:pPr>
              <w:pStyle w:val="Style"/>
              <w:ind w:left="0" w:right="0" w:firstLine="0"/>
              <w:jc w:val="center"/>
            </w:pPr>
            <w:r>
              <w:t>**********</w:t>
            </w:r>
          </w:p>
        </w:tc>
      </w:tr>
      <w:tr w:rsidR="001645C0" w14:paraId="0A1E6050" w14:textId="77777777" w:rsidTr="001645C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7AC9" w14:textId="77777777" w:rsidR="001645C0" w:rsidRDefault="001645C0">
            <w:pPr>
              <w:pStyle w:val="Style"/>
              <w:ind w:left="0" w:right="0" w:firstLine="0"/>
              <w:jc w:val="left"/>
            </w:pPr>
            <w:r>
              <w:t>4. Ивайло Митков Рангелов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26BE" w14:textId="77777777" w:rsidR="001645C0" w:rsidRDefault="001645C0">
            <w:pPr>
              <w:pStyle w:val="Style"/>
              <w:ind w:left="0" w:right="0" w:firstLine="0"/>
              <w:jc w:val="center"/>
            </w:pPr>
            <w:r>
              <w:t>независим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29EE" w14:textId="3A727DBF" w:rsidR="001645C0" w:rsidRDefault="001645C0">
            <w:pPr>
              <w:pStyle w:val="Style"/>
              <w:ind w:left="0" w:right="0" w:firstLine="0"/>
              <w:jc w:val="center"/>
            </w:pPr>
            <w:r>
              <w:t>**********</w:t>
            </w:r>
          </w:p>
        </w:tc>
      </w:tr>
      <w:tr w:rsidR="001645C0" w14:paraId="0C414D49" w14:textId="77777777" w:rsidTr="001645C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902A" w14:textId="77777777" w:rsidR="001645C0" w:rsidRDefault="001645C0">
            <w:pPr>
              <w:pStyle w:val="Style"/>
              <w:ind w:left="0" w:right="0" w:firstLine="0"/>
              <w:jc w:val="left"/>
            </w:pPr>
            <w:r>
              <w:t>5. Иван Вълчев Андреев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7074" w14:textId="77777777" w:rsidR="001645C0" w:rsidRDefault="001645C0">
            <w:pPr>
              <w:pStyle w:val="Style"/>
              <w:ind w:left="0" w:right="0" w:firstLine="0"/>
              <w:jc w:val="center"/>
            </w:pPr>
            <w:r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D9C6" w14:textId="544303C6" w:rsidR="001645C0" w:rsidRDefault="001645C0">
            <w:pPr>
              <w:pStyle w:val="Style"/>
              <w:ind w:left="0" w:right="0" w:firstLine="0"/>
              <w:jc w:val="center"/>
            </w:pPr>
            <w:r>
              <w:t>**********</w:t>
            </w:r>
          </w:p>
        </w:tc>
      </w:tr>
      <w:tr w:rsidR="001645C0" w14:paraId="773D3E1C" w14:textId="77777777" w:rsidTr="001645C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A084" w14:textId="77777777" w:rsidR="001645C0" w:rsidRDefault="001645C0">
            <w:pPr>
              <w:pStyle w:val="Style"/>
              <w:ind w:left="0" w:right="0" w:firstLine="0"/>
              <w:jc w:val="left"/>
            </w:pPr>
            <w:r>
              <w:t>6. Мариана Людмилова Маринова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CE3B" w14:textId="77777777" w:rsidR="001645C0" w:rsidRDefault="001645C0">
            <w:pPr>
              <w:pStyle w:val="Style"/>
              <w:ind w:left="0" w:right="0" w:firstLine="0"/>
              <w:jc w:val="center"/>
            </w:pPr>
            <w:r>
              <w:t>БСП ЗА БЪЛГАРИЯ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484F3" w14:textId="6702CC86" w:rsidR="001645C0" w:rsidRDefault="001645C0">
            <w:pPr>
              <w:pStyle w:val="Style"/>
              <w:ind w:left="0" w:right="0" w:firstLine="0"/>
              <w:jc w:val="center"/>
            </w:pPr>
            <w:r>
              <w:t>**********</w:t>
            </w:r>
          </w:p>
        </w:tc>
      </w:tr>
      <w:tr w:rsidR="001645C0" w14:paraId="6C73527D" w14:textId="77777777" w:rsidTr="001645C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9E3A" w14:textId="77777777" w:rsidR="001645C0" w:rsidRDefault="001645C0">
            <w:pPr>
              <w:pStyle w:val="Style"/>
              <w:ind w:left="0" w:right="0" w:firstLine="0"/>
              <w:jc w:val="left"/>
            </w:pPr>
            <w:r>
              <w:t>7. Митко Иванов Вълчев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6D9D6" w14:textId="77777777" w:rsidR="001645C0" w:rsidRDefault="001645C0">
            <w:pPr>
              <w:pStyle w:val="Style"/>
              <w:ind w:left="0" w:right="0" w:firstLine="0"/>
              <w:jc w:val="center"/>
            </w:pPr>
            <w:r>
              <w:t>БСП ЗА БЪЛГАРИЯ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F9426" w14:textId="220871D9" w:rsidR="001645C0" w:rsidRDefault="001645C0">
            <w:pPr>
              <w:pStyle w:val="Style"/>
              <w:ind w:left="0" w:right="0" w:firstLine="0"/>
              <w:jc w:val="center"/>
            </w:pPr>
            <w:r>
              <w:t>**********</w:t>
            </w:r>
          </w:p>
        </w:tc>
      </w:tr>
      <w:tr w:rsidR="001645C0" w14:paraId="4A83AF6D" w14:textId="77777777" w:rsidTr="001645C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79B4" w14:textId="77777777" w:rsidR="001645C0" w:rsidRDefault="001645C0">
            <w:pPr>
              <w:pStyle w:val="Style"/>
              <w:ind w:left="0" w:right="0" w:firstLine="0"/>
              <w:jc w:val="left"/>
            </w:pPr>
            <w:r>
              <w:t>8. Николай Ангелов Николов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9E46" w14:textId="77777777" w:rsidR="001645C0" w:rsidRDefault="001645C0">
            <w:pPr>
              <w:pStyle w:val="Style"/>
              <w:ind w:left="0" w:right="0" w:firstLine="0"/>
              <w:jc w:val="center"/>
            </w:pPr>
            <w:r>
              <w:t>БСП ЗА БЪЛГАРИЯ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9987" w14:textId="312B4562" w:rsidR="001645C0" w:rsidRDefault="001645C0">
            <w:pPr>
              <w:pStyle w:val="Style"/>
              <w:ind w:left="0" w:right="0" w:firstLine="0"/>
              <w:jc w:val="center"/>
            </w:pPr>
            <w:r>
              <w:t>**********</w:t>
            </w:r>
          </w:p>
        </w:tc>
      </w:tr>
      <w:tr w:rsidR="001645C0" w14:paraId="36EA2F83" w14:textId="77777777" w:rsidTr="001645C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CB34" w14:textId="77777777" w:rsidR="001645C0" w:rsidRDefault="001645C0">
            <w:pPr>
              <w:pStyle w:val="Style"/>
              <w:ind w:left="0" w:right="0" w:firstLine="0"/>
              <w:jc w:val="left"/>
            </w:pPr>
            <w:r>
              <w:t>9. Перо Рачев Василев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9653B" w14:textId="77777777" w:rsidR="001645C0" w:rsidRDefault="001645C0">
            <w:pPr>
              <w:pStyle w:val="Style"/>
              <w:ind w:left="0" w:right="0" w:firstLine="0"/>
              <w:jc w:val="center"/>
            </w:pPr>
            <w:r>
              <w:t>БСП ЗА БЪЛГАРИЯ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4C05" w14:textId="00BE1A68" w:rsidR="001645C0" w:rsidRDefault="001645C0">
            <w:pPr>
              <w:pStyle w:val="Style"/>
              <w:ind w:left="0" w:right="0" w:firstLine="0"/>
              <w:jc w:val="center"/>
            </w:pPr>
            <w:r>
              <w:t>**********</w:t>
            </w:r>
          </w:p>
        </w:tc>
      </w:tr>
      <w:tr w:rsidR="001645C0" w14:paraId="5A9BB898" w14:textId="77777777" w:rsidTr="001645C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D8A4F" w14:textId="77777777" w:rsidR="001645C0" w:rsidRDefault="001645C0">
            <w:pPr>
              <w:pStyle w:val="Style"/>
              <w:ind w:left="0" w:right="0" w:firstLine="0"/>
              <w:jc w:val="left"/>
            </w:pPr>
            <w:r>
              <w:t>10. Саня Владимирова Кирилова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FCABF" w14:textId="77777777" w:rsidR="001645C0" w:rsidRDefault="001645C0">
            <w:pPr>
              <w:pStyle w:val="Style"/>
              <w:ind w:left="0" w:right="0" w:firstLine="0"/>
              <w:jc w:val="center"/>
            </w:pPr>
            <w:r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D741" w14:textId="2A48F471" w:rsidR="001645C0" w:rsidRDefault="001645C0">
            <w:pPr>
              <w:pStyle w:val="Style"/>
              <w:ind w:left="0" w:right="0" w:firstLine="0"/>
              <w:jc w:val="center"/>
            </w:pPr>
            <w:r>
              <w:t>**********</w:t>
            </w:r>
          </w:p>
        </w:tc>
      </w:tr>
      <w:tr w:rsidR="001645C0" w14:paraId="498EF7DC" w14:textId="77777777" w:rsidTr="001645C0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9349" w14:textId="77777777" w:rsidR="001645C0" w:rsidRDefault="001645C0">
            <w:pPr>
              <w:pStyle w:val="Style"/>
              <w:ind w:left="0" w:right="0" w:firstLine="0"/>
              <w:jc w:val="left"/>
            </w:pPr>
            <w:r>
              <w:t xml:space="preserve">11. Цветан Рачев Георгиев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018DC" w14:textId="77777777" w:rsidR="001645C0" w:rsidRDefault="001645C0">
            <w:pPr>
              <w:pStyle w:val="Style"/>
              <w:ind w:left="0" w:right="0" w:firstLine="0"/>
              <w:jc w:val="center"/>
            </w:pPr>
            <w:r>
              <w:t>ПП ГЕРБ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67262" w14:textId="5D428C5F" w:rsidR="001645C0" w:rsidRDefault="001645C0">
            <w:pPr>
              <w:pStyle w:val="Style"/>
              <w:ind w:left="0" w:right="0" w:firstLine="0"/>
              <w:jc w:val="center"/>
            </w:pPr>
            <w:r>
              <w:t>**********</w:t>
            </w:r>
          </w:p>
        </w:tc>
      </w:tr>
    </w:tbl>
    <w:p w14:paraId="0CC7A019" w14:textId="77777777" w:rsidR="001645C0" w:rsidRDefault="001645C0" w:rsidP="001645C0">
      <w:pPr>
        <w:ind w:firstLine="709"/>
        <w:jc w:val="both"/>
        <w:rPr>
          <w:i/>
          <w:lang w:eastAsia="bg-BG"/>
        </w:rPr>
      </w:pPr>
    </w:p>
    <w:p w14:paraId="61558525" w14:textId="77777777" w:rsidR="001645C0" w:rsidRDefault="001645C0" w:rsidP="001645C0">
      <w:pPr>
        <w:ind w:firstLine="709"/>
        <w:jc w:val="both"/>
        <w:rPr>
          <w:i/>
        </w:rPr>
      </w:pPr>
      <w:r>
        <w:rPr>
          <w:i/>
        </w:rPr>
        <w:t>(Имената на избраните общински съветници се подреждат по азбучен ред.)</w:t>
      </w:r>
    </w:p>
    <w:p w14:paraId="28E1C0C6" w14:textId="77777777" w:rsidR="001645C0" w:rsidRDefault="001645C0" w:rsidP="001645C0">
      <w:pPr>
        <w:ind w:firstLine="708"/>
        <w:jc w:val="both"/>
      </w:pPr>
    </w:p>
    <w:p w14:paraId="77AD27B8" w14:textId="77777777" w:rsidR="001645C0" w:rsidRDefault="001645C0" w:rsidP="001645C0">
      <w:pPr>
        <w:ind w:firstLine="708"/>
        <w:jc w:val="both"/>
      </w:pPr>
      <w:r>
        <w:t>Спорове и възражения на членовете на комисията по взетите решения:</w:t>
      </w:r>
    </w:p>
    <w:p w14:paraId="48D9BC19" w14:textId="77777777" w:rsidR="001645C0" w:rsidRDefault="001645C0" w:rsidP="001645C0">
      <w:pPr>
        <w:jc w:val="both"/>
      </w:pPr>
      <w:r>
        <w:t>.................................няма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11E777" w14:textId="77777777" w:rsidR="001645C0" w:rsidRDefault="001645C0" w:rsidP="001645C0">
      <w:pPr>
        <w:spacing w:line="360" w:lineRule="auto"/>
        <w:ind w:firstLine="567"/>
        <w:jc w:val="both"/>
      </w:pPr>
    </w:p>
    <w:p w14:paraId="1DE9BF03" w14:textId="77777777" w:rsidR="001645C0" w:rsidRDefault="001645C0" w:rsidP="001645C0">
      <w:pPr>
        <w:spacing w:line="360" w:lineRule="auto"/>
        <w:ind w:firstLine="567"/>
        <w:jc w:val="both"/>
        <w:rPr>
          <w:noProof/>
        </w:rPr>
      </w:pPr>
      <w:r>
        <w:t>Член на комисията, който не е съгласен с отразеното в решението го подписва с особено мнение, което се прилага към решението и става неразделна част от него.</w:t>
      </w:r>
    </w:p>
    <w:p w14:paraId="2B519674" w14:textId="77777777" w:rsidR="001645C0" w:rsidRDefault="001645C0" w:rsidP="001645C0">
      <w:pPr>
        <w:spacing w:line="360" w:lineRule="auto"/>
        <w:rPr>
          <w:b/>
          <w:noProof/>
        </w:rPr>
      </w:pPr>
    </w:p>
    <w:p w14:paraId="7405BB1A" w14:textId="77777777" w:rsidR="001645C0" w:rsidRDefault="001645C0" w:rsidP="001645C0">
      <w:pPr>
        <w:spacing w:line="360" w:lineRule="auto"/>
        <w:jc w:val="center"/>
        <w:rPr>
          <w:noProof/>
        </w:rPr>
      </w:pPr>
      <w:r>
        <w:rPr>
          <w:b/>
          <w:noProof/>
        </w:rPr>
        <w:lastRenderedPageBreak/>
        <w:t>ПОДПИСИ НА ЧЛЕНОВЕТЕ НА ОБЩИНСКАТА ИЗБИРАТЕЛНА КОМИСИЯ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1842"/>
        <w:gridCol w:w="2834"/>
      </w:tblGrid>
      <w:tr w:rsidR="001645C0" w14:paraId="019E48C1" w14:textId="77777777" w:rsidTr="001645C0">
        <w:trPr>
          <w:trHeight w:val="32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7C1EB" w14:textId="77777777" w:rsidR="001645C0" w:rsidRDefault="001645C0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ПРЕДСЕДАТЕЛ: ....................................</w:t>
            </w:r>
          </w:p>
          <w:p w14:paraId="48071662" w14:textId="77777777" w:rsidR="001645C0" w:rsidRDefault="001645C0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ЗАМ.-ПРЕДСЕДАТЕЛ: ...............................</w:t>
            </w:r>
          </w:p>
          <w:p w14:paraId="52F2886A" w14:textId="77777777" w:rsidR="001645C0" w:rsidRDefault="001645C0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ЗАМ.-ПРЕДСЕДАТЕЛ: ...............................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82A0B" w14:textId="77777777" w:rsidR="001645C0" w:rsidRDefault="001645C0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ЗАМ.-ПРЕДСЕДАТЕЛ: ...............................</w:t>
            </w:r>
          </w:p>
          <w:p w14:paraId="6021B22C" w14:textId="77777777" w:rsidR="001645C0" w:rsidRDefault="001645C0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ЗАМ.-ПРЕДСЕДАТЕЛ: ................................</w:t>
            </w:r>
          </w:p>
          <w:p w14:paraId="07BD3B72" w14:textId="77777777" w:rsidR="001645C0" w:rsidRDefault="001645C0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СЕКРЕТАР: .....................................</w:t>
            </w:r>
          </w:p>
        </w:tc>
      </w:tr>
      <w:tr w:rsidR="001645C0" w14:paraId="7D50D449" w14:textId="77777777" w:rsidTr="001645C0">
        <w:trPr>
          <w:trHeight w:val="34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9BA67" w14:textId="77777777" w:rsidR="001645C0" w:rsidRDefault="001645C0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ЧЛЕНОВЕ:</w:t>
            </w:r>
          </w:p>
        </w:tc>
      </w:tr>
      <w:tr w:rsidR="001645C0" w14:paraId="280C563A" w14:textId="77777777" w:rsidTr="001645C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FC2E" w14:textId="77777777" w:rsidR="001645C0" w:rsidRDefault="001645C0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1. ..............................................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33220" w14:textId="77777777" w:rsidR="001645C0" w:rsidRDefault="001645C0">
            <w:r>
              <w:t>13. ...........................................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BF0E" w14:textId="77777777" w:rsidR="001645C0" w:rsidRDefault="001645C0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25. .....................................</w:t>
            </w:r>
          </w:p>
        </w:tc>
      </w:tr>
      <w:tr w:rsidR="001645C0" w14:paraId="4F9F0D88" w14:textId="77777777" w:rsidTr="001645C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4B640" w14:textId="77777777" w:rsidR="001645C0" w:rsidRDefault="001645C0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2. ...............................................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A484" w14:textId="77777777" w:rsidR="001645C0" w:rsidRDefault="001645C0">
            <w:r>
              <w:t>14. ...........................................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521E" w14:textId="77777777" w:rsidR="001645C0" w:rsidRDefault="001645C0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26. .....................................</w:t>
            </w:r>
          </w:p>
        </w:tc>
      </w:tr>
      <w:tr w:rsidR="001645C0" w14:paraId="428BA093" w14:textId="77777777" w:rsidTr="001645C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702EF" w14:textId="77777777" w:rsidR="001645C0" w:rsidRDefault="001645C0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3. ..............................................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84D37" w14:textId="77777777" w:rsidR="001645C0" w:rsidRDefault="001645C0">
            <w:r>
              <w:t>15. ............................................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6E7E9" w14:textId="77777777" w:rsidR="001645C0" w:rsidRDefault="001645C0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27. .....................................</w:t>
            </w:r>
          </w:p>
        </w:tc>
      </w:tr>
      <w:tr w:rsidR="001645C0" w14:paraId="4E7217F7" w14:textId="77777777" w:rsidTr="001645C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BF375" w14:textId="77777777" w:rsidR="001645C0" w:rsidRDefault="001645C0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4. ..............................................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90FD" w14:textId="77777777" w:rsidR="001645C0" w:rsidRDefault="001645C0">
            <w:r>
              <w:t>16. ............................................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230AD" w14:textId="77777777" w:rsidR="001645C0" w:rsidRDefault="001645C0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28. .....................................</w:t>
            </w:r>
          </w:p>
        </w:tc>
      </w:tr>
      <w:tr w:rsidR="001645C0" w14:paraId="2FFAD719" w14:textId="77777777" w:rsidTr="001645C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E44A3" w14:textId="77777777" w:rsidR="001645C0" w:rsidRDefault="001645C0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5. ...............................................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BD5E3" w14:textId="77777777" w:rsidR="001645C0" w:rsidRDefault="001645C0">
            <w:r>
              <w:t>17. ............................................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959E8" w14:textId="77777777" w:rsidR="001645C0" w:rsidRDefault="001645C0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29. .....................................</w:t>
            </w:r>
          </w:p>
        </w:tc>
      </w:tr>
      <w:tr w:rsidR="001645C0" w14:paraId="706BA000" w14:textId="77777777" w:rsidTr="001645C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AAE4D" w14:textId="77777777" w:rsidR="001645C0" w:rsidRDefault="001645C0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6. ..............................................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A01B" w14:textId="77777777" w:rsidR="001645C0" w:rsidRDefault="001645C0">
            <w:r>
              <w:t>18. ............................................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4075F" w14:textId="77777777" w:rsidR="001645C0" w:rsidRDefault="001645C0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30. .....................................</w:t>
            </w:r>
          </w:p>
        </w:tc>
      </w:tr>
      <w:tr w:rsidR="001645C0" w14:paraId="0711FA7B" w14:textId="77777777" w:rsidTr="001645C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60DB1" w14:textId="77777777" w:rsidR="001645C0" w:rsidRDefault="001645C0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7. ..............................................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3C81" w14:textId="77777777" w:rsidR="001645C0" w:rsidRDefault="001645C0">
            <w:r>
              <w:t>19. ...........................................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0EC9" w14:textId="77777777" w:rsidR="001645C0" w:rsidRDefault="001645C0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31. .....................................</w:t>
            </w:r>
          </w:p>
        </w:tc>
      </w:tr>
      <w:tr w:rsidR="001645C0" w14:paraId="08A81FF2" w14:textId="77777777" w:rsidTr="001645C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302C5" w14:textId="77777777" w:rsidR="001645C0" w:rsidRDefault="001645C0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8. ..............................................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2158" w14:textId="77777777" w:rsidR="001645C0" w:rsidRDefault="001645C0">
            <w:r>
              <w:t>20. ............................................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2EBF" w14:textId="77777777" w:rsidR="001645C0" w:rsidRDefault="001645C0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32. ....................................</w:t>
            </w:r>
          </w:p>
        </w:tc>
      </w:tr>
      <w:tr w:rsidR="001645C0" w14:paraId="08B793C7" w14:textId="77777777" w:rsidTr="001645C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E3020" w14:textId="77777777" w:rsidR="001645C0" w:rsidRDefault="001645C0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9. ..............................................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911B8" w14:textId="77777777" w:rsidR="001645C0" w:rsidRDefault="001645C0">
            <w:r>
              <w:t>21. ............................................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8E5E" w14:textId="77777777" w:rsidR="001645C0" w:rsidRDefault="001645C0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33. .....................................</w:t>
            </w:r>
          </w:p>
        </w:tc>
      </w:tr>
      <w:tr w:rsidR="001645C0" w14:paraId="4ECC4925" w14:textId="77777777" w:rsidTr="001645C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F4CA" w14:textId="77777777" w:rsidR="001645C0" w:rsidRDefault="001645C0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10. ............................................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7A566" w14:textId="77777777" w:rsidR="001645C0" w:rsidRDefault="001645C0">
            <w:r>
              <w:t>22. ............................................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26DB" w14:textId="77777777" w:rsidR="001645C0" w:rsidRDefault="001645C0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34. .....................................</w:t>
            </w:r>
          </w:p>
        </w:tc>
      </w:tr>
      <w:tr w:rsidR="001645C0" w14:paraId="7D3DAB56" w14:textId="77777777" w:rsidTr="001645C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EE304" w14:textId="77777777" w:rsidR="001645C0" w:rsidRDefault="001645C0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11. ............................................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CA5F" w14:textId="77777777" w:rsidR="001645C0" w:rsidRDefault="001645C0">
            <w:r>
              <w:t>23. ............................................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B8803" w14:textId="77777777" w:rsidR="001645C0" w:rsidRDefault="001645C0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35. .....................................</w:t>
            </w:r>
          </w:p>
        </w:tc>
      </w:tr>
      <w:tr w:rsidR="001645C0" w14:paraId="2461EB8E" w14:textId="77777777" w:rsidTr="001645C0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F0B0" w14:textId="77777777" w:rsidR="001645C0" w:rsidRDefault="001645C0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>12. .............................................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85FE3" w14:textId="77777777" w:rsidR="001645C0" w:rsidRDefault="001645C0">
            <w:r>
              <w:t>24. ............................................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35A0A" w14:textId="77777777" w:rsidR="001645C0" w:rsidRDefault="001645C0">
            <w:pPr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</w:tbl>
    <w:p w14:paraId="5B9669B8" w14:textId="77777777" w:rsidR="001645C0" w:rsidRDefault="001645C0" w:rsidP="001645C0">
      <w:pPr>
        <w:jc w:val="both"/>
        <w:rPr>
          <w:sz w:val="20"/>
          <w:szCs w:val="20"/>
          <w:lang w:eastAsia="bg-BG"/>
        </w:rPr>
      </w:pPr>
    </w:p>
    <w:p w14:paraId="3462AE75" w14:textId="77777777" w:rsidR="001645C0" w:rsidRDefault="001645C0" w:rsidP="001645C0">
      <w:pPr>
        <w:ind w:firstLine="708"/>
        <w:jc w:val="both"/>
        <w:rPr>
          <w:b/>
          <w:i/>
          <w:color w:val="000000"/>
          <w:sz w:val="20"/>
          <w:szCs w:val="20"/>
        </w:rPr>
      </w:pPr>
      <w:r>
        <w:rPr>
          <w:b/>
          <w:i/>
          <w:color w:val="000000"/>
          <w:sz w:val="20"/>
          <w:szCs w:val="20"/>
        </w:rPr>
        <w:t>Настоящото решение се изготвя (отпечатва) от Изчислителния пункт на ОИК и се подписва от членовете на ОИК след определяне на резултатите от гласуването по партии и коалиции и получените преференциални гласове от отделните кандидати в листите.</w:t>
      </w:r>
    </w:p>
    <w:p w14:paraId="48CB8696" w14:textId="77777777" w:rsidR="001645C0" w:rsidRDefault="001645C0" w:rsidP="001645C0">
      <w:pPr>
        <w:ind w:firstLine="708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Определянето на резултатите от гласуването за общински съветници се извършва по методика съгласно приложение № 5 към </w:t>
      </w:r>
      <w:r>
        <w:rPr>
          <w:i/>
          <w:sz w:val="20"/>
          <w:szCs w:val="20"/>
        </w:rPr>
        <w:fldChar w:fldCharType="begin"/>
      </w:r>
      <w:r>
        <w:rPr>
          <w:i/>
          <w:sz w:val="20"/>
          <w:szCs w:val="20"/>
        </w:rPr>
        <w:instrText xml:space="preserve"> HYPERLINK "apis://Base=NARH&amp;DocCode=2054&amp;ToPar=Art453_Al1&amp;Type=201/" </w:instrText>
      </w:r>
      <w:r>
        <w:rPr>
          <w:i/>
          <w:sz w:val="20"/>
          <w:szCs w:val="20"/>
        </w:rPr>
        <w:fldChar w:fldCharType="separate"/>
      </w:r>
      <w:r>
        <w:rPr>
          <w:rStyle w:val="Hyperlink"/>
          <w:i/>
          <w:color w:val="000000"/>
          <w:sz w:val="20"/>
          <w:szCs w:val="20"/>
        </w:rPr>
        <w:t>чл. 453, ал. 1</w:t>
      </w:r>
      <w:r>
        <w:rPr>
          <w:i/>
          <w:sz w:val="20"/>
          <w:szCs w:val="20"/>
        </w:rPr>
        <w:fldChar w:fldCharType="end"/>
      </w:r>
      <w:r>
        <w:rPr>
          <w:i/>
          <w:color w:val="000000"/>
          <w:sz w:val="20"/>
          <w:szCs w:val="20"/>
        </w:rPr>
        <w:t xml:space="preserve"> ИК.</w:t>
      </w:r>
    </w:p>
    <w:p w14:paraId="42F6F84A" w14:textId="77777777" w:rsidR="001645C0" w:rsidRDefault="001645C0" w:rsidP="001645C0">
      <w:pPr>
        <w:ind w:firstLine="708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Резултатите от гласуването за общински съветници в изборите по пропорционалната система се определят по метода на Хеър-Ниймайер.</w:t>
      </w:r>
    </w:p>
    <w:p w14:paraId="17A019E2" w14:textId="77777777" w:rsidR="001645C0" w:rsidRDefault="001645C0" w:rsidP="001645C0">
      <w:pPr>
        <w:ind w:firstLine="708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lastRenderedPageBreak/>
        <w:t>Независим кандидат е избран, ако е получил брой гласове не по-малък от броя на действителните гласове в общината с изключение на тези по чл. 438, ал. 1, т. 7, разделен на броя на общинските съветници в общинския съвет.</w:t>
      </w:r>
    </w:p>
    <w:p w14:paraId="740DB543" w14:textId="77777777" w:rsidR="001645C0" w:rsidRDefault="001645C0" w:rsidP="001645C0">
      <w:pPr>
        <w:ind w:firstLine="708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Право на участие при разпределяне на мандатите имат партиите, коалициите и независимите кандидати, получили гласове не по-малко от общинската избирателна квота.</w:t>
      </w:r>
    </w:p>
    <w:p w14:paraId="4CEFB417" w14:textId="77777777" w:rsidR="001645C0" w:rsidRDefault="001645C0" w:rsidP="001645C0">
      <w:pPr>
        <w:ind w:firstLine="708"/>
        <w:jc w:val="both"/>
        <w:rPr>
          <w:i/>
          <w:color w:val="000000"/>
          <w:sz w:val="20"/>
          <w:szCs w:val="20"/>
          <w:lang w:val="en-GB"/>
        </w:rPr>
      </w:pPr>
      <w:r>
        <w:rPr>
          <w:i/>
          <w:color w:val="000000"/>
          <w:sz w:val="20"/>
          <w:szCs w:val="20"/>
        </w:rPr>
        <w:t>Броят на мандатите, които се разпределят между партиите и коалициите, е равен на броя на членовете на общинския съвет, намален с броя на избраните независими кандидати.</w:t>
      </w:r>
    </w:p>
    <w:p w14:paraId="22DCADCD" w14:textId="77777777" w:rsidR="001645C0" w:rsidRDefault="001645C0" w:rsidP="001645C0">
      <w:pPr>
        <w:ind w:firstLine="708"/>
        <w:jc w:val="both"/>
        <w:rPr>
          <w:i/>
          <w:color w:val="000000"/>
          <w:sz w:val="20"/>
          <w:szCs w:val="20"/>
          <w:lang w:val="en-GB"/>
        </w:rPr>
      </w:pPr>
      <w:r>
        <w:rPr>
          <w:i/>
          <w:color w:val="000000"/>
          <w:sz w:val="20"/>
          <w:szCs w:val="20"/>
        </w:rPr>
        <w:t xml:space="preserve">Определянето на избраните кандидати за общински съветници от всяка кандидатска листа на партия или коалиция се извършва според броя на получените валидни предпочитания (преференции) по </w:t>
      </w:r>
      <w:r>
        <w:rPr>
          <w:i/>
          <w:sz w:val="20"/>
          <w:szCs w:val="20"/>
        </w:rPr>
        <w:fldChar w:fldCharType="begin"/>
      </w:r>
      <w:r>
        <w:rPr>
          <w:i/>
          <w:sz w:val="20"/>
          <w:szCs w:val="20"/>
        </w:rPr>
        <w:instrText xml:space="preserve"> HYPERLINK "apis://Base=NARH&amp;DocCode=2054&amp;ToPar=Art437_Al4&amp;Type=201/" </w:instrText>
      </w:r>
      <w:r>
        <w:rPr>
          <w:i/>
          <w:sz w:val="20"/>
          <w:szCs w:val="20"/>
        </w:rPr>
        <w:fldChar w:fldCharType="separate"/>
      </w:r>
      <w:r>
        <w:rPr>
          <w:rStyle w:val="Hyperlink"/>
          <w:i/>
          <w:color w:val="000000"/>
          <w:sz w:val="20"/>
          <w:szCs w:val="20"/>
        </w:rPr>
        <w:t>чл. 437, ал. 4</w:t>
      </w:r>
      <w:r>
        <w:rPr>
          <w:i/>
          <w:sz w:val="20"/>
          <w:szCs w:val="20"/>
        </w:rPr>
        <w:fldChar w:fldCharType="end"/>
      </w:r>
      <w:r>
        <w:rPr>
          <w:i/>
          <w:color w:val="000000"/>
          <w:sz w:val="20"/>
          <w:szCs w:val="20"/>
        </w:rPr>
        <w:t xml:space="preserve"> и 5 ИК и подреждането на кандидатите в листата по методика съгласно приложение № 5 към ИК съгласно чл. 453, ал. 1 ИК и Решение на ЦИК.</w:t>
      </w:r>
    </w:p>
    <w:p w14:paraId="070443FA" w14:textId="77777777" w:rsidR="001645C0" w:rsidRDefault="001645C0" w:rsidP="001645C0">
      <w:pPr>
        <w:ind w:firstLine="708"/>
        <w:jc w:val="both"/>
        <w:rPr>
          <w:i/>
          <w:color w:val="000000"/>
          <w:sz w:val="20"/>
          <w:szCs w:val="20"/>
          <w:lang w:val="en-GB"/>
        </w:rPr>
      </w:pPr>
      <w:r>
        <w:rPr>
          <w:i/>
          <w:color w:val="000000"/>
          <w:sz w:val="20"/>
          <w:szCs w:val="20"/>
        </w:rPr>
        <w:t xml:space="preserve">Предпочитанията (преференциите) за даден кандидат от кандидатска листа са валидни, ако броят на гласовете, които е получил, е не по-малко от 7 на сто от </w:t>
      </w:r>
      <w:r>
        <w:rPr>
          <w:i/>
          <w:sz w:val="20"/>
          <w:szCs w:val="20"/>
        </w:rPr>
        <w:t>гласовете, подадени за кандидатската листа</w:t>
      </w:r>
      <w:r>
        <w:rPr>
          <w:i/>
          <w:color w:val="000000"/>
          <w:sz w:val="20"/>
          <w:szCs w:val="20"/>
        </w:rPr>
        <w:t>.</w:t>
      </w:r>
    </w:p>
    <w:p w14:paraId="49B091A1" w14:textId="77777777" w:rsidR="001645C0" w:rsidRDefault="001645C0" w:rsidP="001645C0">
      <w:pPr>
        <w:ind w:firstLine="708"/>
        <w:jc w:val="both"/>
        <w:rPr>
          <w:i/>
          <w:color w:val="000000"/>
          <w:sz w:val="20"/>
          <w:szCs w:val="20"/>
        </w:rPr>
      </w:pPr>
      <w:r>
        <w:rPr>
          <w:i/>
          <w:sz w:val="20"/>
          <w:szCs w:val="20"/>
        </w:rPr>
        <w:t xml:space="preserve">Ако броят на предпочитанията (преференциите) за дадени кандидати са не по-малко от 7 на сто от гласовете, подадени за кандидатската листа, тези кандидати образуват списък А. Останалите кандидати образуват списък Б. При подреждането първо се подреждат кандидатите от списък А </w:t>
      </w:r>
      <w:r>
        <w:rPr>
          <w:i/>
          <w:sz w:val="20"/>
          <w:szCs w:val="20"/>
          <w:lang w:val="en-GB"/>
        </w:rPr>
        <w:t>(</w:t>
      </w:r>
      <w:r>
        <w:rPr>
          <w:i/>
          <w:sz w:val="20"/>
          <w:szCs w:val="20"/>
        </w:rPr>
        <w:t>според броя на получените предпочитания (преференции)</w:t>
      </w:r>
      <w:r>
        <w:rPr>
          <w:i/>
          <w:sz w:val="20"/>
          <w:szCs w:val="20"/>
          <w:lang w:val="en-GB"/>
        </w:rPr>
        <w:t>)</w:t>
      </w:r>
      <w:r>
        <w:rPr>
          <w:i/>
          <w:sz w:val="20"/>
          <w:szCs w:val="20"/>
        </w:rPr>
        <w:t xml:space="preserve">, а след това кандидатите от списък Б </w:t>
      </w:r>
      <w:r>
        <w:rPr>
          <w:i/>
          <w:sz w:val="20"/>
          <w:szCs w:val="20"/>
          <w:lang w:val="en-GB"/>
        </w:rPr>
        <w:t>(</w:t>
      </w:r>
      <w:r>
        <w:rPr>
          <w:i/>
          <w:sz w:val="20"/>
          <w:szCs w:val="20"/>
        </w:rPr>
        <w:t>според първоначалното подреждане в листата</w:t>
      </w:r>
      <w:r>
        <w:rPr>
          <w:i/>
          <w:sz w:val="20"/>
          <w:szCs w:val="20"/>
          <w:lang w:val="en-GB"/>
        </w:rPr>
        <w:t>)</w:t>
      </w:r>
      <w:r>
        <w:rPr>
          <w:i/>
          <w:sz w:val="20"/>
          <w:szCs w:val="20"/>
        </w:rPr>
        <w:t>.</w:t>
      </w:r>
    </w:p>
    <w:p w14:paraId="15CFB617" w14:textId="77777777" w:rsidR="001645C0" w:rsidRDefault="001645C0" w:rsidP="001645C0">
      <w:pPr>
        <w:ind w:firstLine="708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Когато има двама или повече кандидати с еднакъв брой предпочитания (преференции), редът им в списъка се определя от общинската избирателна комисия чрез жребий, проведен в присъствието на заинтересованите кандидати и представители на партията или коалицията.</w:t>
      </w:r>
    </w:p>
    <w:p w14:paraId="5C8959B5" w14:textId="77777777" w:rsidR="001645C0" w:rsidRDefault="001645C0" w:rsidP="001645C0">
      <w:pPr>
        <w:ind w:firstLine="708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Когато няма кандидати с валидни предпочитания (преференции), избрани са кандидатите по реда, в който са подредени в кандидатската листа.</w:t>
      </w:r>
    </w:p>
    <w:p w14:paraId="1C436E4A" w14:textId="77777777" w:rsidR="001645C0" w:rsidRDefault="001645C0" w:rsidP="001645C0">
      <w:pPr>
        <w:ind w:firstLine="708"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>Общинската избирателна комисия обявява резултатите от гласуването за общински съветници по партии, коалиции и независими кандидати, както и броя на предпочитанията (преференциите) за всеки кандидат за общински съветник на партия или коалиция и издава удостоверения на избраните общински съветници.</w:t>
      </w:r>
    </w:p>
    <w:p w14:paraId="3D65B21B" w14:textId="4A61BC06" w:rsidR="00F919BE" w:rsidRPr="00933D8C" w:rsidRDefault="00173794" w:rsidP="00173794">
      <w:pPr>
        <w:pStyle w:val="NoSpacing"/>
        <w:ind w:firstLine="708"/>
        <w:jc w:val="both"/>
        <w:rPr>
          <w:i/>
          <w:lang w:val="bg-BG" w:eastAsia="bg-BG"/>
        </w:rPr>
      </w:pPr>
      <w:r w:rsidRPr="00173794">
        <w:rPr>
          <w:i/>
          <w:color w:val="333333"/>
          <w:lang w:eastAsia="bg-BG"/>
        </w:rPr>
        <w:tab/>
      </w:r>
      <w:r w:rsidRPr="003D69F9">
        <w:rPr>
          <w:color w:val="333333"/>
          <w:lang w:eastAsia="bg-BG"/>
        </w:rPr>
        <w:tab/>
      </w:r>
      <w:r w:rsidRPr="003D69F9">
        <w:rPr>
          <w:color w:val="333333"/>
          <w:lang w:eastAsia="bg-BG"/>
        </w:rPr>
        <w:tab/>
      </w:r>
    </w:p>
    <w:p w14:paraId="016E8430" w14:textId="77777777" w:rsidR="00F919BE" w:rsidRDefault="00F919BE" w:rsidP="00F919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 xml:space="preserve">Председателят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 даде думата за </w:t>
      </w:r>
      <w:r>
        <w:rPr>
          <w:rFonts w:ascii="Times New Roman" w:hAnsi="Times New Roman" w:cs="Times New Roman"/>
          <w:sz w:val="24"/>
          <w:szCs w:val="24"/>
        </w:rPr>
        <w:t>предложения и</w:t>
      </w:r>
      <w:r w:rsidRPr="007B2A76">
        <w:rPr>
          <w:rFonts w:ascii="Times New Roman" w:hAnsi="Times New Roman" w:cs="Times New Roman"/>
          <w:sz w:val="24"/>
          <w:szCs w:val="24"/>
        </w:rPr>
        <w:t xml:space="preserve">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14:paraId="07D1D8C4" w14:textId="77ED1917" w:rsidR="00F919BE" w:rsidRDefault="00F919BE" w:rsidP="00F919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B2A76">
        <w:rPr>
          <w:rFonts w:ascii="Times New Roman" w:hAnsi="Times New Roman" w:cs="Times New Roman"/>
          <w:sz w:val="24"/>
          <w:szCs w:val="24"/>
        </w:rPr>
        <w:t>ри пос</w:t>
      </w:r>
      <w:r>
        <w:rPr>
          <w:rFonts w:ascii="Times New Roman" w:hAnsi="Times New Roman" w:cs="Times New Roman"/>
          <w:sz w:val="24"/>
          <w:szCs w:val="24"/>
        </w:rPr>
        <w:t xml:space="preserve">ледвалото гласуване гласуваха </w:t>
      </w:r>
      <w:r w:rsidR="00CB7F83">
        <w:rPr>
          <w:rFonts w:ascii="Times New Roman" w:hAnsi="Times New Roman" w:cs="Times New Roman"/>
          <w:sz w:val="24"/>
          <w:szCs w:val="24"/>
        </w:rPr>
        <w:t>11</w:t>
      </w:r>
      <w:r w:rsidRPr="007B2A76">
        <w:rPr>
          <w:rFonts w:ascii="Times New Roman" w:hAnsi="Times New Roman" w:cs="Times New Roman"/>
          <w:sz w:val="24"/>
          <w:szCs w:val="24"/>
        </w:rPr>
        <w:t xml:space="preserve"> от членовете на</w:t>
      </w:r>
      <w:r>
        <w:rPr>
          <w:rFonts w:ascii="Times New Roman" w:hAnsi="Times New Roman" w:cs="Times New Roman"/>
          <w:sz w:val="24"/>
          <w:szCs w:val="24"/>
        </w:rPr>
        <w:t xml:space="preserve"> ОИК – Макреш, от които „за“ – </w:t>
      </w:r>
      <w:r w:rsidR="00CB7F83">
        <w:rPr>
          <w:rFonts w:ascii="Times New Roman" w:hAnsi="Times New Roman" w:cs="Times New Roman"/>
          <w:sz w:val="24"/>
          <w:szCs w:val="24"/>
        </w:rPr>
        <w:t>11</w:t>
      </w:r>
      <w:r w:rsidRPr="007B2A76">
        <w:rPr>
          <w:rFonts w:ascii="Times New Roman" w:hAnsi="Times New Roman" w:cs="Times New Roman"/>
          <w:sz w:val="24"/>
          <w:szCs w:val="24"/>
        </w:rPr>
        <w:t>, „против“ – няма, с което бе</w:t>
      </w:r>
      <w:r>
        <w:rPr>
          <w:rFonts w:ascii="Times New Roman" w:hAnsi="Times New Roman" w:cs="Times New Roman"/>
          <w:sz w:val="24"/>
          <w:szCs w:val="24"/>
        </w:rPr>
        <w:t xml:space="preserve">ше прието Решение № </w:t>
      </w:r>
      <w:r w:rsidR="00CB7F83">
        <w:rPr>
          <w:rFonts w:ascii="Times New Roman" w:hAnsi="Times New Roman" w:cs="Times New Roman"/>
          <w:sz w:val="24"/>
          <w:szCs w:val="24"/>
        </w:rPr>
        <w:t>57</w:t>
      </w:r>
      <w:r>
        <w:rPr>
          <w:rFonts w:ascii="Times New Roman" w:hAnsi="Times New Roman" w:cs="Times New Roman"/>
          <w:sz w:val="24"/>
          <w:szCs w:val="24"/>
        </w:rPr>
        <w:t xml:space="preserve">-МИ от </w:t>
      </w:r>
      <w:r w:rsidR="000F56CD" w:rsidRPr="00A95150">
        <w:rPr>
          <w:rFonts w:ascii="Times New Roman" w:hAnsi="Times New Roman" w:cs="Times New Roman"/>
          <w:sz w:val="24"/>
          <w:szCs w:val="24"/>
        </w:rPr>
        <w:t>30</w:t>
      </w:r>
      <w:r w:rsidRPr="00A95150">
        <w:rPr>
          <w:rFonts w:ascii="Times New Roman" w:hAnsi="Times New Roman" w:cs="Times New Roman"/>
          <w:sz w:val="24"/>
          <w:szCs w:val="24"/>
        </w:rPr>
        <w:t>.10.20</w:t>
      </w:r>
      <w:r w:rsidRPr="00A9515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A95150">
        <w:rPr>
          <w:rFonts w:ascii="Times New Roman" w:hAnsi="Times New Roman" w:cs="Times New Roman"/>
          <w:sz w:val="24"/>
          <w:szCs w:val="24"/>
        </w:rPr>
        <w:t xml:space="preserve">3 </w:t>
      </w:r>
      <w:r w:rsidRPr="007B2A76">
        <w:rPr>
          <w:rFonts w:ascii="Times New Roman" w:hAnsi="Times New Roman" w:cs="Times New Roman"/>
          <w:sz w:val="24"/>
          <w:szCs w:val="24"/>
        </w:rPr>
        <w:t xml:space="preserve">г.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>.</w:t>
      </w:r>
    </w:p>
    <w:p w14:paraId="7D9E392B" w14:textId="77777777" w:rsidR="00CB7F83" w:rsidRPr="00267089" w:rsidRDefault="00173794" w:rsidP="00CB7F83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E82A85">
        <w:rPr>
          <w:b/>
        </w:rPr>
        <w:t>Точка</w:t>
      </w:r>
      <w:r>
        <w:rPr>
          <w:b/>
        </w:rPr>
        <w:t>7</w:t>
      </w:r>
      <w:r w:rsidRPr="00E82A85">
        <w:rPr>
          <w:b/>
        </w:rPr>
        <w:t xml:space="preserve">: </w:t>
      </w:r>
      <w:r w:rsidR="00CB7F83" w:rsidRPr="001D7B5C">
        <w:rPr>
          <w:shd w:val="clear" w:color="auto" w:fill="FFFFFF"/>
        </w:rPr>
        <w:t>Определяне на членове на ОИК Макреш, във връзка с транспортирането на книжата и материалите до ЦИК и тяхното предаване на ЦИК.</w:t>
      </w:r>
    </w:p>
    <w:p w14:paraId="566295FC" w14:textId="39F8172F" w:rsidR="00173794" w:rsidRPr="00915687" w:rsidRDefault="00173794" w:rsidP="00173794">
      <w:pPr>
        <w:pStyle w:val="NoSpacing"/>
        <w:jc w:val="both"/>
      </w:pPr>
      <w:proofErr w:type="spellStart"/>
      <w:r w:rsidRPr="00915687">
        <w:t>Биляна</w:t>
      </w:r>
      <w:proofErr w:type="spellEnd"/>
      <w:r w:rsidRPr="00915687">
        <w:t xml:space="preserve"> </w:t>
      </w:r>
      <w:proofErr w:type="spellStart"/>
      <w:r w:rsidRPr="00915687">
        <w:t>Костова</w:t>
      </w:r>
      <w:proofErr w:type="spellEnd"/>
      <w:r w:rsidRPr="00915687">
        <w:t xml:space="preserve"> </w:t>
      </w:r>
      <w:proofErr w:type="spellStart"/>
      <w:r w:rsidRPr="00915687">
        <w:t>предложи</w:t>
      </w:r>
      <w:proofErr w:type="spellEnd"/>
      <w:r w:rsidRPr="00915687">
        <w:t xml:space="preserve"> </w:t>
      </w:r>
      <w:proofErr w:type="spellStart"/>
      <w:r w:rsidRPr="00915687">
        <w:t>следния</w:t>
      </w:r>
      <w:proofErr w:type="spellEnd"/>
      <w:r w:rsidRPr="00915687">
        <w:t xml:space="preserve"> </w:t>
      </w:r>
      <w:proofErr w:type="spellStart"/>
      <w:r w:rsidRPr="00915687">
        <w:t>проект</w:t>
      </w:r>
      <w:proofErr w:type="spellEnd"/>
      <w:r w:rsidRPr="00915687">
        <w:t xml:space="preserve"> </w:t>
      </w:r>
      <w:proofErr w:type="spellStart"/>
      <w:r w:rsidRPr="00915687">
        <w:t>на</w:t>
      </w:r>
      <w:proofErr w:type="spellEnd"/>
      <w:r w:rsidRPr="00915687">
        <w:t xml:space="preserve"> </w:t>
      </w:r>
      <w:proofErr w:type="spellStart"/>
      <w:r w:rsidRPr="00915687">
        <w:t>решение</w:t>
      </w:r>
      <w:proofErr w:type="spellEnd"/>
      <w:r w:rsidRPr="00915687">
        <w:t>:</w:t>
      </w:r>
    </w:p>
    <w:p w14:paraId="1450A55A" w14:textId="77777777" w:rsidR="00937275" w:rsidRDefault="00937275" w:rsidP="00937275">
      <w:pPr>
        <w:pStyle w:val="NormalWeb"/>
        <w:shd w:val="clear" w:color="auto" w:fill="FFFFFF"/>
        <w:spacing w:before="0" w:beforeAutospacing="0" w:after="150" w:afterAutospacing="0"/>
        <w:jc w:val="both"/>
      </w:pPr>
    </w:p>
    <w:p w14:paraId="1C0535C4" w14:textId="18E7EBE0" w:rsidR="00937275" w:rsidRPr="00937275" w:rsidRDefault="00937275" w:rsidP="00937275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i/>
        </w:rPr>
      </w:pPr>
      <w:r w:rsidRPr="00937275">
        <w:rPr>
          <w:i/>
        </w:rPr>
        <w:lastRenderedPageBreak/>
        <w:t>ОТНОСНО: Определяне на членове на ОИК Макреш, във връзка с транспортирането на книжата и материалите до ЦИК и тяхното предаване на ЦИК.</w:t>
      </w:r>
    </w:p>
    <w:p w14:paraId="0EEC5A8A" w14:textId="77777777" w:rsidR="00937275" w:rsidRPr="00937275" w:rsidRDefault="00937275" w:rsidP="00937275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</w:rPr>
      </w:pPr>
      <w:r w:rsidRPr="00937275">
        <w:rPr>
          <w:i/>
        </w:rPr>
        <w:t>На основание чл. 87, ал.1, т. 1 от ИК, ОИК Макреш,</w:t>
      </w:r>
    </w:p>
    <w:p w14:paraId="1C5A100D" w14:textId="77777777" w:rsidR="00937275" w:rsidRPr="00937275" w:rsidRDefault="00937275" w:rsidP="00937275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</w:rPr>
      </w:pPr>
      <w:r w:rsidRPr="00937275">
        <w:rPr>
          <w:i/>
        </w:rPr>
        <w:t> </w:t>
      </w:r>
    </w:p>
    <w:p w14:paraId="46268F7D" w14:textId="77777777" w:rsidR="00937275" w:rsidRPr="00937275" w:rsidRDefault="00937275" w:rsidP="00937275">
      <w:pPr>
        <w:pStyle w:val="NormalWeb"/>
        <w:shd w:val="clear" w:color="auto" w:fill="FFFFFF"/>
        <w:spacing w:before="0" w:beforeAutospacing="0" w:after="150" w:afterAutospacing="0"/>
        <w:jc w:val="center"/>
        <w:rPr>
          <w:i/>
        </w:rPr>
      </w:pPr>
      <w:r w:rsidRPr="00937275">
        <w:rPr>
          <w:i/>
        </w:rPr>
        <w:t>РЕШИ :</w:t>
      </w:r>
    </w:p>
    <w:p w14:paraId="505B788D" w14:textId="77777777" w:rsidR="00937275" w:rsidRPr="00937275" w:rsidRDefault="00937275" w:rsidP="00937275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</w:rPr>
      </w:pPr>
      <w:r w:rsidRPr="00937275">
        <w:rPr>
          <w:i/>
        </w:rPr>
        <w:t> </w:t>
      </w:r>
    </w:p>
    <w:p w14:paraId="602C9BFA" w14:textId="77777777" w:rsidR="00937275" w:rsidRPr="00937275" w:rsidRDefault="00937275" w:rsidP="00937275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</w:rPr>
      </w:pPr>
      <w:r w:rsidRPr="00937275">
        <w:rPr>
          <w:i/>
        </w:rPr>
        <w:t>Определя членове на ОИК Макреш, които ще участват в транспортирането и предаването на книжата и материалите на ЦИК, както следва:</w:t>
      </w:r>
    </w:p>
    <w:p w14:paraId="2A68AF19" w14:textId="77777777" w:rsidR="00937275" w:rsidRPr="00937275" w:rsidRDefault="00937275" w:rsidP="00937275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</w:rPr>
      </w:pPr>
      <w:r w:rsidRPr="00937275">
        <w:rPr>
          <w:i/>
        </w:rPr>
        <w:t> </w:t>
      </w:r>
    </w:p>
    <w:p w14:paraId="0D120D6E" w14:textId="67C33987" w:rsidR="00937275" w:rsidRPr="00937275" w:rsidRDefault="00937275" w:rsidP="00937275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</w:rPr>
      </w:pPr>
      <w:r w:rsidRPr="00937275">
        <w:rPr>
          <w:i/>
        </w:rPr>
        <w:t xml:space="preserve">Биляна Венелинова Костова- Кирилова- ЕГН </w:t>
      </w:r>
      <w:r w:rsidR="001645C0">
        <w:rPr>
          <w:i/>
        </w:rPr>
        <w:t>**********</w:t>
      </w:r>
      <w:r w:rsidRPr="00937275">
        <w:rPr>
          <w:i/>
        </w:rPr>
        <w:t>- Председател</w:t>
      </w:r>
    </w:p>
    <w:p w14:paraId="0899E30C" w14:textId="211D8D7A" w:rsidR="00937275" w:rsidRPr="00937275" w:rsidRDefault="00937275" w:rsidP="00937275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</w:rPr>
      </w:pPr>
      <w:r w:rsidRPr="00937275">
        <w:rPr>
          <w:i/>
        </w:rPr>
        <w:t xml:space="preserve">Полина Сашова Башлийска – ЕГН </w:t>
      </w:r>
      <w:r w:rsidR="001645C0">
        <w:rPr>
          <w:i/>
        </w:rPr>
        <w:t>**********</w:t>
      </w:r>
      <w:r w:rsidRPr="00937275">
        <w:rPr>
          <w:i/>
        </w:rPr>
        <w:t>- Зам. Председател</w:t>
      </w:r>
    </w:p>
    <w:p w14:paraId="12A7EBAD" w14:textId="1765FAFA" w:rsidR="00937275" w:rsidRPr="00937275" w:rsidRDefault="00937275" w:rsidP="00937275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</w:rPr>
      </w:pPr>
      <w:r w:rsidRPr="00937275">
        <w:rPr>
          <w:i/>
        </w:rPr>
        <w:t xml:space="preserve">Росен Кръстев Ангелов, ЕГН </w:t>
      </w:r>
      <w:r w:rsidR="001645C0">
        <w:rPr>
          <w:i/>
        </w:rPr>
        <w:t>**********</w:t>
      </w:r>
      <w:r w:rsidRPr="00937275">
        <w:rPr>
          <w:i/>
        </w:rPr>
        <w:t>– Секретар</w:t>
      </w:r>
    </w:p>
    <w:p w14:paraId="4F08F4AF" w14:textId="77777777" w:rsidR="00937275" w:rsidRPr="00937275" w:rsidRDefault="00937275" w:rsidP="00937275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</w:rPr>
      </w:pPr>
      <w:r w:rsidRPr="00937275">
        <w:rPr>
          <w:i/>
        </w:rPr>
        <w:t> </w:t>
      </w:r>
    </w:p>
    <w:p w14:paraId="259FB731" w14:textId="77777777" w:rsidR="00937275" w:rsidRPr="00937275" w:rsidRDefault="00937275" w:rsidP="00937275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</w:rPr>
      </w:pPr>
      <w:r w:rsidRPr="00937275">
        <w:rPr>
          <w:rStyle w:val="Strong"/>
          <w:b w:val="0"/>
          <w:i/>
        </w:rPr>
        <w:t>Упълномощава същите членове на ОИК Макреш да подпишат приемно-предавателен протокол за предадените на ЦИК документи от гласуването за общински съветници и кметове на 29.10.2023 г.</w:t>
      </w:r>
    </w:p>
    <w:p w14:paraId="7B438F90" w14:textId="77777777" w:rsidR="00937275" w:rsidRPr="00937275" w:rsidRDefault="00937275" w:rsidP="00937275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</w:rPr>
      </w:pPr>
      <w:r w:rsidRPr="00937275">
        <w:rPr>
          <w:i/>
        </w:rPr>
        <w:t> </w:t>
      </w:r>
    </w:p>
    <w:p w14:paraId="69E7936D" w14:textId="77777777" w:rsidR="00937275" w:rsidRPr="00937275" w:rsidRDefault="00937275" w:rsidP="00937275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</w:rPr>
      </w:pPr>
      <w:r w:rsidRPr="00937275">
        <w:rPr>
          <w:i/>
        </w:rPr>
        <w:t>Решението е изготвено в два еднообразни екземпляра.</w:t>
      </w:r>
    </w:p>
    <w:p w14:paraId="740FB036" w14:textId="77777777" w:rsidR="00937275" w:rsidRPr="00937275" w:rsidRDefault="00937275" w:rsidP="00937275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</w:rPr>
      </w:pPr>
      <w:r w:rsidRPr="00937275">
        <w:rPr>
          <w:i/>
        </w:rPr>
        <w:t>Решението подлежи на обжалване в тридневен срок от обявяването му пред Централната избирателна комисия. </w:t>
      </w:r>
    </w:p>
    <w:p w14:paraId="097EA16B" w14:textId="1829F0BD" w:rsidR="00173794" w:rsidRPr="000E2C81" w:rsidRDefault="00173794" w:rsidP="00173794">
      <w:pPr>
        <w:pStyle w:val="NoSpacing"/>
        <w:ind w:firstLine="708"/>
        <w:jc w:val="both"/>
        <w:rPr>
          <w:color w:val="333333"/>
          <w:lang w:eastAsia="bg-BG"/>
        </w:rPr>
      </w:pPr>
      <w:r w:rsidRPr="00937275">
        <w:rPr>
          <w:i/>
          <w:color w:val="333333"/>
          <w:lang w:eastAsia="bg-BG"/>
        </w:rPr>
        <w:tab/>
      </w:r>
      <w:r w:rsidRPr="00937275">
        <w:rPr>
          <w:i/>
          <w:color w:val="333333"/>
          <w:lang w:eastAsia="bg-BG"/>
        </w:rPr>
        <w:tab/>
      </w:r>
      <w:r w:rsidRPr="00937275">
        <w:rPr>
          <w:i/>
          <w:color w:val="333333"/>
          <w:lang w:eastAsia="bg-BG"/>
        </w:rPr>
        <w:tab/>
      </w:r>
      <w:r w:rsidRPr="00937275">
        <w:rPr>
          <w:i/>
          <w:color w:val="333333"/>
          <w:lang w:eastAsia="bg-BG"/>
        </w:rPr>
        <w:tab/>
      </w:r>
      <w:r w:rsidRPr="00937275">
        <w:rPr>
          <w:i/>
          <w:color w:val="333333"/>
          <w:lang w:eastAsia="bg-BG"/>
        </w:rPr>
        <w:tab/>
      </w:r>
      <w:r w:rsidRPr="00937275">
        <w:rPr>
          <w:i/>
          <w:color w:val="333333"/>
          <w:lang w:eastAsia="bg-BG"/>
        </w:rPr>
        <w:tab/>
      </w:r>
      <w:r w:rsidRPr="00D068F6">
        <w:rPr>
          <w:lang w:val="en-US"/>
        </w:rPr>
        <w:t>.  </w:t>
      </w:r>
    </w:p>
    <w:p w14:paraId="7A2CD487" w14:textId="0BFABF20" w:rsidR="00173794" w:rsidRPr="00933D8C" w:rsidRDefault="00173794" w:rsidP="00173794">
      <w:pPr>
        <w:pStyle w:val="NoSpacing"/>
        <w:ind w:firstLine="708"/>
        <w:jc w:val="both"/>
        <w:rPr>
          <w:i/>
          <w:lang w:val="bg-BG" w:eastAsia="bg-BG"/>
        </w:rPr>
      </w:pPr>
      <w:r w:rsidRPr="00173794">
        <w:rPr>
          <w:i/>
          <w:color w:val="333333"/>
          <w:lang w:eastAsia="bg-BG"/>
        </w:rPr>
        <w:tab/>
      </w:r>
      <w:r w:rsidRPr="00173794">
        <w:rPr>
          <w:i/>
          <w:color w:val="333333"/>
          <w:lang w:eastAsia="bg-BG"/>
        </w:rPr>
        <w:tab/>
      </w:r>
      <w:r w:rsidRPr="003D69F9">
        <w:rPr>
          <w:color w:val="333333"/>
          <w:lang w:eastAsia="bg-BG"/>
        </w:rPr>
        <w:tab/>
      </w:r>
      <w:r w:rsidRPr="003D69F9">
        <w:rPr>
          <w:color w:val="333333"/>
          <w:lang w:eastAsia="bg-BG"/>
        </w:rPr>
        <w:tab/>
      </w:r>
    </w:p>
    <w:p w14:paraId="24E245FE" w14:textId="77777777" w:rsidR="00173794" w:rsidRDefault="00173794" w:rsidP="001737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 xml:space="preserve">Председателят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 даде думата за </w:t>
      </w:r>
      <w:r>
        <w:rPr>
          <w:rFonts w:ascii="Times New Roman" w:hAnsi="Times New Roman" w:cs="Times New Roman"/>
          <w:sz w:val="24"/>
          <w:szCs w:val="24"/>
        </w:rPr>
        <w:t>предложения и</w:t>
      </w:r>
      <w:r w:rsidRPr="007B2A76">
        <w:rPr>
          <w:rFonts w:ascii="Times New Roman" w:hAnsi="Times New Roman" w:cs="Times New Roman"/>
          <w:sz w:val="24"/>
          <w:szCs w:val="24"/>
        </w:rPr>
        <w:t xml:space="preserve">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14:paraId="17A3D9FF" w14:textId="0F2B9DA4" w:rsidR="00173794" w:rsidRDefault="00173794" w:rsidP="0017379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B2A76">
        <w:rPr>
          <w:rFonts w:ascii="Times New Roman" w:hAnsi="Times New Roman" w:cs="Times New Roman"/>
          <w:sz w:val="24"/>
          <w:szCs w:val="24"/>
        </w:rPr>
        <w:t>ри пос</w:t>
      </w:r>
      <w:r>
        <w:rPr>
          <w:rFonts w:ascii="Times New Roman" w:hAnsi="Times New Roman" w:cs="Times New Roman"/>
          <w:sz w:val="24"/>
          <w:szCs w:val="24"/>
        </w:rPr>
        <w:t xml:space="preserve">ледвалото гласуване гласуваха </w:t>
      </w:r>
      <w:r w:rsidR="00CB7F83">
        <w:rPr>
          <w:rFonts w:ascii="Times New Roman" w:hAnsi="Times New Roman" w:cs="Times New Roman"/>
          <w:sz w:val="24"/>
          <w:szCs w:val="24"/>
        </w:rPr>
        <w:t>11</w:t>
      </w:r>
      <w:r w:rsidRPr="007B2A76">
        <w:rPr>
          <w:rFonts w:ascii="Times New Roman" w:hAnsi="Times New Roman" w:cs="Times New Roman"/>
          <w:sz w:val="24"/>
          <w:szCs w:val="24"/>
        </w:rPr>
        <w:t xml:space="preserve"> от членовете на</w:t>
      </w:r>
      <w:r>
        <w:rPr>
          <w:rFonts w:ascii="Times New Roman" w:hAnsi="Times New Roman" w:cs="Times New Roman"/>
          <w:sz w:val="24"/>
          <w:szCs w:val="24"/>
        </w:rPr>
        <w:t xml:space="preserve"> ОИК – Макреш, от които „за“ – </w:t>
      </w:r>
      <w:r w:rsidR="00CB7F83">
        <w:rPr>
          <w:rFonts w:ascii="Times New Roman" w:hAnsi="Times New Roman" w:cs="Times New Roman"/>
          <w:sz w:val="24"/>
          <w:szCs w:val="24"/>
        </w:rPr>
        <w:t>11</w:t>
      </w:r>
      <w:r w:rsidRPr="007B2A76">
        <w:rPr>
          <w:rFonts w:ascii="Times New Roman" w:hAnsi="Times New Roman" w:cs="Times New Roman"/>
          <w:sz w:val="24"/>
          <w:szCs w:val="24"/>
        </w:rPr>
        <w:t>, „против“ – няма, с което бе</w:t>
      </w:r>
      <w:r>
        <w:rPr>
          <w:rFonts w:ascii="Times New Roman" w:hAnsi="Times New Roman" w:cs="Times New Roman"/>
          <w:sz w:val="24"/>
          <w:szCs w:val="24"/>
        </w:rPr>
        <w:t xml:space="preserve">ше прието Решение № </w:t>
      </w:r>
      <w:r w:rsidR="00CB7F83">
        <w:rPr>
          <w:rFonts w:ascii="Times New Roman" w:hAnsi="Times New Roman" w:cs="Times New Roman"/>
          <w:sz w:val="24"/>
          <w:szCs w:val="24"/>
        </w:rPr>
        <w:t>58</w:t>
      </w:r>
      <w:r>
        <w:rPr>
          <w:rFonts w:ascii="Times New Roman" w:hAnsi="Times New Roman" w:cs="Times New Roman"/>
          <w:sz w:val="24"/>
          <w:szCs w:val="24"/>
        </w:rPr>
        <w:t xml:space="preserve">-МИ от </w:t>
      </w:r>
      <w:r w:rsidR="000F56CD" w:rsidRPr="001645C0">
        <w:rPr>
          <w:rFonts w:ascii="Times New Roman" w:hAnsi="Times New Roman" w:cs="Times New Roman"/>
          <w:sz w:val="24"/>
          <w:szCs w:val="24"/>
        </w:rPr>
        <w:t>30</w:t>
      </w:r>
      <w:r w:rsidRPr="001645C0">
        <w:rPr>
          <w:rFonts w:ascii="Times New Roman" w:hAnsi="Times New Roman" w:cs="Times New Roman"/>
          <w:sz w:val="24"/>
          <w:szCs w:val="24"/>
        </w:rPr>
        <w:t>.10.20</w:t>
      </w:r>
      <w:r w:rsidRPr="001645C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1645C0">
        <w:rPr>
          <w:rFonts w:ascii="Times New Roman" w:hAnsi="Times New Roman" w:cs="Times New Roman"/>
          <w:sz w:val="24"/>
          <w:szCs w:val="24"/>
        </w:rPr>
        <w:t xml:space="preserve">3 </w:t>
      </w:r>
      <w:r w:rsidRPr="007B2A76">
        <w:rPr>
          <w:rFonts w:ascii="Times New Roman" w:hAnsi="Times New Roman" w:cs="Times New Roman"/>
          <w:sz w:val="24"/>
          <w:szCs w:val="24"/>
        </w:rPr>
        <w:t xml:space="preserve">г.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>.</w:t>
      </w:r>
    </w:p>
    <w:p w14:paraId="6FD6A664" w14:textId="77777777" w:rsidR="00173794" w:rsidRDefault="00173794" w:rsidP="00F919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A62931" w14:textId="77777777" w:rsidR="00CB7F83" w:rsidRDefault="00BC7D95" w:rsidP="00CB7F83">
      <w:pPr>
        <w:pStyle w:val="NormalWeb"/>
        <w:shd w:val="clear" w:color="auto" w:fill="FFFFFF"/>
        <w:spacing w:before="0" w:beforeAutospacing="0" w:after="150" w:afterAutospacing="0"/>
        <w:jc w:val="both"/>
      </w:pPr>
      <w:r w:rsidRPr="006A3904">
        <w:rPr>
          <w:b/>
        </w:rPr>
        <w:t>Точка</w:t>
      </w:r>
      <w:r w:rsidR="006A3904" w:rsidRPr="006A3904">
        <w:rPr>
          <w:b/>
        </w:rPr>
        <w:t xml:space="preserve"> 8</w:t>
      </w:r>
      <w:r w:rsidRPr="006A3904">
        <w:rPr>
          <w:b/>
        </w:rPr>
        <w:t xml:space="preserve">: </w:t>
      </w:r>
      <w:r w:rsidR="00CB7F83" w:rsidRPr="00CF40E2">
        <w:t xml:space="preserve">Упълномощаване на трима членове на общинската избирателна комисия Макреш, предложени от различни партии и коалиции, за предаването на избирателни списъци за гласуване на изборите за общински съветници и кметове </w:t>
      </w:r>
      <w:r w:rsidR="00CB7F83">
        <w:t>н</w:t>
      </w:r>
      <w:r w:rsidR="00CB7F83" w:rsidRPr="00CF40E2">
        <w:t xml:space="preserve">а </w:t>
      </w:r>
      <w:r w:rsidR="00CB7F83">
        <w:t>29.10.2023</w:t>
      </w:r>
      <w:r w:rsidR="00CB7F83" w:rsidRPr="00CF40E2">
        <w:t xml:space="preserve"> година в ГД „ГРАО” – Видин.</w:t>
      </w:r>
    </w:p>
    <w:p w14:paraId="5746C326" w14:textId="27A456E4" w:rsidR="00BC7D95" w:rsidRDefault="00BC7D95" w:rsidP="00CB7F83">
      <w:pPr>
        <w:spacing w:after="160" w:line="259" w:lineRule="auto"/>
        <w:jc w:val="both"/>
      </w:pPr>
      <w:r w:rsidRPr="00915687">
        <w:t>Биляна Костова предложи следния проект на решение:</w:t>
      </w:r>
    </w:p>
    <w:p w14:paraId="295A54EF" w14:textId="77777777" w:rsidR="006A3904" w:rsidRPr="00937275" w:rsidRDefault="006A3904" w:rsidP="00BC7D95">
      <w:pPr>
        <w:pStyle w:val="NoSpacing"/>
        <w:jc w:val="both"/>
        <w:rPr>
          <w:i/>
        </w:rPr>
      </w:pPr>
    </w:p>
    <w:p w14:paraId="6487130E" w14:textId="77777777" w:rsidR="00937275" w:rsidRPr="00937275" w:rsidRDefault="00937275" w:rsidP="00937275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i/>
        </w:rPr>
      </w:pPr>
      <w:r w:rsidRPr="00937275">
        <w:rPr>
          <w:i/>
        </w:rPr>
        <w:lastRenderedPageBreak/>
        <w:t xml:space="preserve">ОТНОСНО: </w:t>
      </w:r>
      <w:bookmarkStart w:id="10" w:name="_Hlk149494928"/>
      <w:r w:rsidRPr="00937275">
        <w:rPr>
          <w:i/>
        </w:rPr>
        <w:t>Упълномощаване на трима членове на общинската избирателна комисия Макреш, предложени от различни партии и коалиции, за предаването на избирателни списъци за гласуване на изборите за общински съветници и кметове на 29.10.2023 година в ГД „ГРАО” – Видин.</w:t>
      </w:r>
    </w:p>
    <w:bookmarkEnd w:id="10"/>
    <w:p w14:paraId="2CF2EEE8" w14:textId="77777777" w:rsidR="00937275" w:rsidRPr="00937275" w:rsidRDefault="00937275" w:rsidP="00937275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i/>
        </w:rPr>
      </w:pPr>
      <w:r w:rsidRPr="00937275">
        <w:rPr>
          <w:i/>
        </w:rPr>
        <w:t>На основание чл. 87, ал. 1 от Изборния кодекс, Общинска избирателна комисия – Макреш</w:t>
      </w:r>
    </w:p>
    <w:p w14:paraId="7EC4068E" w14:textId="77777777" w:rsidR="00937275" w:rsidRPr="00937275" w:rsidRDefault="00937275" w:rsidP="00937275">
      <w:pPr>
        <w:pStyle w:val="NormalWeb"/>
        <w:shd w:val="clear" w:color="auto" w:fill="FFFFFF"/>
        <w:spacing w:before="0" w:beforeAutospacing="0" w:after="150" w:afterAutospacing="0"/>
        <w:rPr>
          <w:i/>
        </w:rPr>
      </w:pPr>
      <w:r w:rsidRPr="00937275">
        <w:rPr>
          <w:i/>
        </w:rPr>
        <w:t> </w:t>
      </w:r>
    </w:p>
    <w:p w14:paraId="413C7258" w14:textId="77777777" w:rsidR="00937275" w:rsidRPr="00937275" w:rsidRDefault="00937275" w:rsidP="00937275">
      <w:pPr>
        <w:pStyle w:val="NormalWeb"/>
        <w:shd w:val="clear" w:color="auto" w:fill="FFFFFF"/>
        <w:spacing w:before="0" w:beforeAutospacing="0" w:after="150" w:afterAutospacing="0"/>
        <w:jc w:val="center"/>
        <w:rPr>
          <w:i/>
        </w:rPr>
      </w:pPr>
      <w:r w:rsidRPr="00937275">
        <w:rPr>
          <w:rStyle w:val="Strong"/>
          <w:i/>
        </w:rPr>
        <w:t>РЕШИ:</w:t>
      </w:r>
    </w:p>
    <w:p w14:paraId="46FB5E14" w14:textId="77777777" w:rsidR="00937275" w:rsidRPr="00937275" w:rsidRDefault="00937275" w:rsidP="00937275">
      <w:pPr>
        <w:pStyle w:val="NormalWeb"/>
        <w:shd w:val="clear" w:color="auto" w:fill="FFFFFF"/>
        <w:spacing w:before="0" w:beforeAutospacing="0" w:after="150" w:afterAutospacing="0"/>
        <w:jc w:val="center"/>
        <w:rPr>
          <w:i/>
        </w:rPr>
      </w:pPr>
    </w:p>
    <w:p w14:paraId="34550360" w14:textId="77777777" w:rsidR="00937275" w:rsidRPr="00937275" w:rsidRDefault="00937275" w:rsidP="00937275">
      <w:pPr>
        <w:pStyle w:val="NormalWeb"/>
        <w:shd w:val="clear" w:color="auto" w:fill="FFFFFF"/>
        <w:spacing w:before="0" w:beforeAutospacing="0" w:after="150" w:afterAutospacing="0"/>
        <w:jc w:val="both"/>
        <w:rPr>
          <w:i/>
        </w:rPr>
      </w:pPr>
    </w:p>
    <w:p w14:paraId="3C6F591C" w14:textId="77777777" w:rsidR="00937275" w:rsidRPr="00937275" w:rsidRDefault="00937275" w:rsidP="00937275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  <w:rPr>
          <w:i/>
          <w:shd w:val="clear" w:color="auto" w:fill="FFFFFF"/>
        </w:rPr>
      </w:pPr>
      <w:r w:rsidRPr="00937275">
        <w:rPr>
          <w:i/>
          <w:shd w:val="clear" w:color="auto" w:fill="FFFFFF"/>
        </w:rPr>
        <w:t>Определя следните членове от ОИК –Макрещ: Биляна Венелинова Костова- Кирилова- Председател, Полина Сашова Башлийска- Зам.председател, Росен Кръстев Ангелов- Секретар, които в срок до три дни /до 01.11.2023г./ от приключване на гласуването в произведените избори за общински съветници и за кметове на 29 октомври 2023 г., да предадат по опис с протокол на ТЗ на ГД „ГРАО“ пликовете с избирателните списъци, декларациите и удостоверенията към тях, списъците на заличените лица и списъците за допълнително вписване на придружителите за извършване на проверка за гласуване в нарушение на правилата на ИК и други нарушения на ИК.</w:t>
      </w:r>
    </w:p>
    <w:p w14:paraId="16BA5BD8" w14:textId="77777777" w:rsidR="00937275" w:rsidRPr="00937275" w:rsidRDefault="00937275" w:rsidP="00937275">
      <w:pPr>
        <w:pStyle w:val="NoSpacing"/>
        <w:ind w:firstLine="708"/>
        <w:jc w:val="both"/>
        <w:rPr>
          <w:i/>
        </w:rPr>
      </w:pPr>
      <w:proofErr w:type="spellStart"/>
      <w:r w:rsidRPr="00937275">
        <w:rPr>
          <w:i/>
        </w:rPr>
        <w:t>Решението</w:t>
      </w:r>
      <w:proofErr w:type="spellEnd"/>
      <w:r w:rsidRPr="00937275">
        <w:rPr>
          <w:i/>
        </w:rPr>
        <w:t xml:space="preserve"> е </w:t>
      </w:r>
      <w:proofErr w:type="spellStart"/>
      <w:r w:rsidRPr="00937275">
        <w:rPr>
          <w:i/>
        </w:rPr>
        <w:t>изготвено</w:t>
      </w:r>
      <w:proofErr w:type="spellEnd"/>
      <w:r w:rsidRPr="00937275">
        <w:rPr>
          <w:i/>
        </w:rPr>
        <w:t xml:space="preserve"> в </w:t>
      </w:r>
      <w:proofErr w:type="spellStart"/>
      <w:r w:rsidRPr="00937275">
        <w:rPr>
          <w:i/>
        </w:rPr>
        <w:t>два</w:t>
      </w:r>
      <w:proofErr w:type="spellEnd"/>
      <w:r w:rsidRPr="00937275">
        <w:rPr>
          <w:i/>
        </w:rPr>
        <w:t xml:space="preserve"> </w:t>
      </w:r>
      <w:proofErr w:type="spellStart"/>
      <w:r w:rsidRPr="00937275">
        <w:rPr>
          <w:i/>
        </w:rPr>
        <w:t>еднообразни</w:t>
      </w:r>
      <w:proofErr w:type="spellEnd"/>
      <w:r w:rsidRPr="00937275">
        <w:rPr>
          <w:i/>
        </w:rPr>
        <w:t xml:space="preserve"> </w:t>
      </w:r>
      <w:proofErr w:type="spellStart"/>
      <w:r w:rsidRPr="00937275">
        <w:rPr>
          <w:i/>
        </w:rPr>
        <w:t>екземпляра</w:t>
      </w:r>
      <w:proofErr w:type="spellEnd"/>
      <w:r w:rsidRPr="00937275">
        <w:rPr>
          <w:i/>
        </w:rPr>
        <w:t>.</w:t>
      </w:r>
    </w:p>
    <w:p w14:paraId="06622AB0" w14:textId="77777777" w:rsidR="00937275" w:rsidRPr="00937275" w:rsidRDefault="00937275" w:rsidP="00937275">
      <w:pPr>
        <w:pStyle w:val="NormalWeb"/>
        <w:shd w:val="clear" w:color="auto" w:fill="FFFFFF"/>
        <w:spacing w:before="0" w:beforeAutospacing="0" w:after="150" w:afterAutospacing="0" w:line="300" w:lineRule="atLeast"/>
        <w:ind w:firstLine="708"/>
        <w:rPr>
          <w:i/>
        </w:rPr>
      </w:pPr>
      <w:r w:rsidRPr="00937275">
        <w:rPr>
          <w:i/>
        </w:rPr>
        <w:t>Решението подлежи на обжалване в тридневен срок от обявяването му пред Централната избирателна комисия.  </w:t>
      </w:r>
    </w:p>
    <w:p w14:paraId="7384A24C" w14:textId="76A2D01B" w:rsidR="00BC7D95" w:rsidRPr="000E2C81" w:rsidRDefault="006A3904" w:rsidP="006A3904">
      <w:pPr>
        <w:pStyle w:val="NoSpacing"/>
        <w:rPr>
          <w:color w:val="333333"/>
          <w:lang w:eastAsia="bg-BG"/>
        </w:rPr>
      </w:pPr>
      <w:r w:rsidRPr="003D69F9">
        <w:rPr>
          <w:color w:val="333333"/>
          <w:lang w:eastAsia="bg-BG"/>
        </w:rPr>
        <w:tab/>
      </w:r>
      <w:r w:rsidRPr="003D69F9">
        <w:rPr>
          <w:color w:val="333333"/>
          <w:lang w:eastAsia="bg-BG"/>
        </w:rPr>
        <w:tab/>
      </w:r>
      <w:r w:rsidR="00BC7D95" w:rsidRPr="00D068F6">
        <w:rPr>
          <w:lang w:val="en-US"/>
        </w:rPr>
        <w:t> </w:t>
      </w:r>
    </w:p>
    <w:p w14:paraId="42532144" w14:textId="77777777" w:rsidR="00BC7D95" w:rsidRPr="00933D8C" w:rsidRDefault="00BC7D95" w:rsidP="00BC7D95">
      <w:pPr>
        <w:pStyle w:val="NoSpacing"/>
        <w:ind w:firstLine="708"/>
        <w:jc w:val="both"/>
        <w:rPr>
          <w:i/>
          <w:lang w:val="bg-BG" w:eastAsia="bg-BG"/>
        </w:rPr>
      </w:pPr>
      <w:r w:rsidRPr="00173794">
        <w:rPr>
          <w:i/>
          <w:color w:val="333333"/>
          <w:lang w:eastAsia="bg-BG"/>
        </w:rPr>
        <w:tab/>
      </w:r>
      <w:r w:rsidRPr="00173794">
        <w:rPr>
          <w:i/>
          <w:color w:val="333333"/>
          <w:lang w:eastAsia="bg-BG"/>
        </w:rPr>
        <w:tab/>
      </w:r>
      <w:r w:rsidRPr="003D69F9">
        <w:rPr>
          <w:color w:val="333333"/>
          <w:lang w:eastAsia="bg-BG"/>
        </w:rPr>
        <w:tab/>
      </w:r>
      <w:r w:rsidRPr="003D69F9">
        <w:rPr>
          <w:color w:val="333333"/>
          <w:lang w:eastAsia="bg-BG"/>
        </w:rPr>
        <w:tab/>
      </w:r>
    </w:p>
    <w:p w14:paraId="0A2FF7A9" w14:textId="77777777" w:rsidR="00BC7D95" w:rsidRDefault="00BC7D95" w:rsidP="00BC7D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76">
        <w:rPr>
          <w:rFonts w:ascii="Times New Roman" w:hAnsi="Times New Roman" w:cs="Times New Roman"/>
          <w:sz w:val="24"/>
          <w:szCs w:val="24"/>
        </w:rPr>
        <w:t xml:space="preserve">Председателят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 xml:space="preserve"> даде думата за </w:t>
      </w:r>
      <w:r>
        <w:rPr>
          <w:rFonts w:ascii="Times New Roman" w:hAnsi="Times New Roman" w:cs="Times New Roman"/>
          <w:sz w:val="24"/>
          <w:szCs w:val="24"/>
        </w:rPr>
        <w:t>предложения и</w:t>
      </w:r>
      <w:r w:rsidRPr="007B2A76">
        <w:rPr>
          <w:rFonts w:ascii="Times New Roman" w:hAnsi="Times New Roman" w:cs="Times New Roman"/>
          <w:sz w:val="24"/>
          <w:szCs w:val="24"/>
        </w:rPr>
        <w:t xml:space="preserve"> коментари по така предложения проект на решение. Поради липса на въпроси и коментари от страна на членовете на Комисията, председателят предложи да се премине към гласуване на проекта на решение.</w:t>
      </w:r>
    </w:p>
    <w:p w14:paraId="6D3CCC95" w14:textId="5A2821F5" w:rsidR="00BC7D95" w:rsidRDefault="00BC7D95" w:rsidP="00BC7D9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B2A76">
        <w:rPr>
          <w:rFonts w:ascii="Times New Roman" w:hAnsi="Times New Roman" w:cs="Times New Roman"/>
          <w:sz w:val="24"/>
          <w:szCs w:val="24"/>
        </w:rPr>
        <w:t>ри пос</w:t>
      </w:r>
      <w:r>
        <w:rPr>
          <w:rFonts w:ascii="Times New Roman" w:hAnsi="Times New Roman" w:cs="Times New Roman"/>
          <w:sz w:val="24"/>
          <w:szCs w:val="24"/>
        </w:rPr>
        <w:t xml:space="preserve">ледвалото гласуване гласуваха </w:t>
      </w:r>
      <w:r w:rsidR="00CB7F83">
        <w:rPr>
          <w:rFonts w:ascii="Times New Roman" w:hAnsi="Times New Roman" w:cs="Times New Roman"/>
          <w:sz w:val="24"/>
          <w:szCs w:val="24"/>
        </w:rPr>
        <w:t>11</w:t>
      </w:r>
      <w:r w:rsidRPr="007B2A76">
        <w:rPr>
          <w:rFonts w:ascii="Times New Roman" w:hAnsi="Times New Roman" w:cs="Times New Roman"/>
          <w:sz w:val="24"/>
          <w:szCs w:val="24"/>
        </w:rPr>
        <w:t xml:space="preserve"> от членовете на</w:t>
      </w:r>
      <w:r>
        <w:rPr>
          <w:rFonts w:ascii="Times New Roman" w:hAnsi="Times New Roman" w:cs="Times New Roman"/>
          <w:sz w:val="24"/>
          <w:szCs w:val="24"/>
        </w:rPr>
        <w:t xml:space="preserve"> ОИК – Макреш, от които „за“ – </w:t>
      </w:r>
      <w:r w:rsidR="00CB7F83">
        <w:rPr>
          <w:rFonts w:ascii="Times New Roman" w:hAnsi="Times New Roman" w:cs="Times New Roman"/>
          <w:sz w:val="24"/>
          <w:szCs w:val="24"/>
        </w:rPr>
        <w:t>11</w:t>
      </w:r>
      <w:r w:rsidRPr="007B2A76">
        <w:rPr>
          <w:rFonts w:ascii="Times New Roman" w:hAnsi="Times New Roman" w:cs="Times New Roman"/>
          <w:sz w:val="24"/>
          <w:szCs w:val="24"/>
        </w:rPr>
        <w:t>, „против“ – няма, с което бе</w:t>
      </w:r>
      <w:r>
        <w:rPr>
          <w:rFonts w:ascii="Times New Roman" w:hAnsi="Times New Roman" w:cs="Times New Roman"/>
          <w:sz w:val="24"/>
          <w:szCs w:val="24"/>
        </w:rPr>
        <w:t xml:space="preserve">ше прието Решение № </w:t>
      </w:r>
      <w:r w:rsidR="006A3904">
        <w:rPr>
          <w:rFonts w:ascii="Times New Roman" w:hAnsi="Times New Roman" w:cs="Times New Roman"/>
          <w:sz w:val="24"/>
          <w:szCs w:val="24"/>
        </w:rPr>
        <w:t>5</w:t>
      </w:r>
      <w:r w:rsidR="00CB7F8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-МИ от </w:t>
      </w:r>
      <w:r w:rsidR="000F56CD" w:rsidRPr="00AD65D5">
        <w:rPr>
          <w:rFonts w:ascii="Times New Roman" w:hAnsi="Times New Roman" w:cs="Times New Roman"/>
          <w:sz w:val="24"/>
          <w:szCs w:val="24"/>
        </w:rPr>
        <w:t>30</w:t>
      </w:r>
      <w:r w:rsidRPr="00AD65D5">
        <w:rPr>
          <w:rFonts w:ascii="Times New Roman" w:hAnsi="Times New Roman" w:cs="Times New Roman"/>
          <w:sz w:val="24"/>
          <w:szCs w:val="24"/>
        </w:rPr>
        <w:t>.10.20</w:t>
      </w:r>
      <w:r w:rsidRPr="00AD65D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AD65D5">
        <w:rPr>
          <w:rFonts w:ascii="Times New Roman" w:hAnsi="Times New Roman" w:cs="Times New Roman"/>
          <w:sz w:val="24"/>
          <w:szCs w:val="24"/>
        </w:rPr>
        <w:t xml:space="preserve">3 </w:t>
      </w:r>
      <w:r w:rsidRPr="007B2A76">
        <w:rPr>
          <w:rFonts w:ascii="Times New Roman" w:hAnsi="Times New Roman" w:cs="Times New Roman"/>
          <w:sz w:val="24"/>
          <w:szCs w:val="24"/>
        </w:rPr>
        <w:t xml:space="preserve">г. на ОИК – </w:t>
      </w:r>
      <w:r>
        <w:rPr>
          <w:rFonts w:ascii="Times New Roman" w:hAnsi="Times New Roman" w:cs="Times New Roman"/>
          <w:sz w:val="24"/>
          <w:szCs w:val="24"/>
        </w:rPr>
        <w:t>Макреш</w:t>
      </w:r>
      <w:r w:rsidRPr="007B2A76">
        <w:rPr>
          <w:rFonts w:ascii="Times New Roman" w:hAnsi="Times New Roman" w:cs="Times New Roman"/>
          <w:sz w:val="24"/>
          <w:szCs w:val="24"/>
        </w:rPr>
        <w:t>.</w:t>
      </w:r>
    </w:p>
    <w:p w14:paraId="60FA5D12" w14:textId="77777777" w:rsidR="00D20CEC" w:rsidRDefault="00D20CEC" w:rsidP="005E0187">
      <w:pPr>
        <w:pStyle w:val="NoSpacing"/>
        <w:jc w:val="both"/>
        <w:rPr>
          <w:i/>
          <w:lang w:val="bg-BG"/>
        </w:rPr>
      </w:pPr>
    </w:p>
    <w:p w14:paraId="132AC121" w14:textId="35DDE064" w:rsidR="002E56C0" w:rsidRPr="001645C0" w:rsidRDefault="004001C9" w:rsidP="005E01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45C0">
        <w:rPr>
          <w:rFonts w:ascii="Times New Roman" w:hAnsi="Times New Roman" w:cs="Times New Roman"/>
          <w:sz w:val="24"/>
          <w:szCs w:val="24"/>
        </w:rPr>
        <w:t xml:space="preserve">Поради изчерпване на дневния ред заседанието бе закрито от Председателя на ОИК – </w:t>
      </w:r>
      <w:r w:rsidR="000F56CD" w:rsidRPr="001645C0">
        <w:rPr>
          <w:rFonts w:ascii="Times New Roman" w:hAnsi="Times New Roman" w:cs="Times New Roman"/>
          <w:sz w:val="24"/>
          <w:szCs w:val="24"/>
        </w:rPr>
        <w:t>Макреш</w:t>
      </w:r>
      <w:r w:rsidRPr="001645C0">
        <w:rPr>
          <w:rFonts w:ascii="Times New Roman" w:hAnsi="Times New Roman" w:cs="Times New Roman"/>
          <w:sz w:val="24"/>
          <w:szCs w:val="24"/>
        </w:rPr>
        <w:t xml:space="preserve"> в </w:t>
      </w:r>
      <w:r w:rsidR="001645C0" w:rsidRPr="001645C0">
        <w:rPr>
          <w:rFonts w:ascii="Times New Roman" w:hAnsi="Times New Roman" w:cs="Times New Roman"/>
          <w:sz w:val="24"/>
          <w:szCs w:val="24"/>
        </w:rPr>
        <w:t>06:00</w:t>
      </w:r>
      <w:r w:rsidRPr="001645C0">
        <w:rPr>
          <w:rFonts w:ascii="Times New Roman" w:hAnsi="Times New Roman" w:cs="Times New Roman"/>
          <w:sz w:val="24"/>
          <w:szCs w:val="24"/>
        </w:rPr>
        <w:t xml:space="preserve"> ч.</w:t>
      </w:r>
      <w:r w:rsidR="00E51EBC" w:rsidRPr="001645C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E56C0" w:rsidRPr="001645C0" w:rsidSect="007B2A76">
      <w:headerReference w:type="default" r:id="rId8"/>
      <w:footerReference w:type="default" r:id="rId9"/>
      <w:pgSz w:w="11906" w:h="16838"/>
      <w:pgMar w:top="1417" w:right="991" w:bottom="284" w:left="1134" w:header="708" w:footer="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36CA9" w14:textId="77777777" w:rsidR="00E375A3" w:rsidRDefault="00E375A3" w:rsidP="007B2A76">
      <w:pPr>
        <w:spacing w:after="0" w:line="240" w:lineRule="auto"/>
      </w:pPr>
      <w:r>
        <w:separator/>
      </w:r>
    </w:p>
  </w:endnote>
  <w:endnote w:type="continuationSeparator" w:id="0">
    <w:p w14:paraId="49980F5E" w14:textId="77777777" w:rsidR="00E375A3" w:rsidRDefault="00E375A3" w:rsidP="007B2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F0F35A" w14:textId="77777777" w:rsidR="007B2A76" w:rsidRPr="007B2A76" w:rsidRDefault="007B2A76" w:rsidP="007B2A76">
    <w:pPr>
      <w:pBdr>
        <w:bottom w:val="single" w:sz="6" w:space="1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485"/>
      <w:rPr>
        <w:rFonts w:ascii="Times New Roman" w:eastAsia="Times New Roman" w:hAnsi="Times New Roman" w:cs="Times New Roman"/>
        <w:b/>
        <w:sz w:val="24"/>
        <w:szCs w:val="24"/>
        <w:lang w:eastAsia="bg-BG"/>
      </w:rPr>
    </w:pPr>
  </w:p>
  <w:p w14:paraId="51B4B2D0" w14:textId="7B96627B" w:rsidR="007B2A76" w:rsidRPr="007B2A76" w:rsidRDefault="007B2A76" w:rsidP="007B2A76">
    <w:pPr>
      <w:tabs>
        <w:tab w:val="center" w:pos="4536"/>
        <w:tab w:val="right" w:pos="9072"/>
        <w:tab w:val="right" w:pos="10205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GB"/>
      </w:rPr>
    </w:pPr>
    <w:r w:rsidRPr="007B2A76">
      <w:rPr>
        <w:rFonts w:ascii="Times New Roman" w:eastAsia="Times New Roman" w:hAnsi="Times New Roman" w:cs="Times New Roman"/>
        <w:sz w:val="24"/>
        <w:szCs w:val="24"/>
      </w:rPr>
      <w:t xml:space="preserve">Председател: ……………………               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ab/>
      <w:t xml:space="preserve">              </w:t>
    </w:r>
    <w:r w:rsidR="00D27258">
      <w:rPr>
        <w:rFonts w:ascii="Times New Roman" w:eastAsia="Times New Roman" w:hAnsi="Times New Roman" w:cs="Times New Roman"/>
        <w:sz w:val="24"/>
        <w:szCs w:val="24"/>
      </w:rPr>
      <w:t>Секретар</w:t>
    </w:r>
    <w:r w:rsidRPr="007B2A76">
      <w:rPr>
        <w:rFonts w:ascii="Times New Roman" w:eastAsia="Times New Roman" w:hAnsi="Times New Roman" w:cs="Times New Roman"/>
        <w:sz w:val="24"/>
        <w:szCs w:val="24"/>
      </w:rPr>
      <w:t>: ……………</w:t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tab/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fldChar w:fldCharType="begin"/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instrText xml:space="preserve"> PAGE   \* MERGEFORMAT </w:instrText>
    </w:r>
    <w:r w:rsidRPr="007B2A76">
      <w:rPr>
        <w:rFonts w:ascii="Times New Roman" w:eastAsia="Times New Roman" w:hAnsi="Times New Roman" w:cs="Times New Roman"/>
        <w:sz w:val="24"/>
        <w:szCs w:val="24"/>
        <w:lang w:val="en-GB"/>
      </w:rPr>
      <w:fldChar w:fldCharType="separate"/>
    </w:r>
    <w:r w:rsidR="005A50D4">
      <w:rPr>
        <w:rFonts w:ascii="Times New Roman" w:eastAsia="Times New Roman" w:hAnsi="Times New Roman" w:cs="Times New Roman"/>
        <w:noProof/>
        <w:sz w:val="24"/>
        <w:szCs w:val="24"/>
        <w:lang w:val="en-GB"/>
      </w:rPr>
      <w:t>8</w:t>
    </w:r>
    <w:r w:rsidRPr="007B2A76">
      <w:rPr>
        <w:rFonts w:ascii="Times New Roman" w:eastAsia="Times New Roman" w:hAnsi="Times New Roman" w:cs="Times New Roman"/>
        <w:noProof/>
        <w:sz w:val="24"/>
        <w:szCs w:val="24"/>
        <w:lang w:val="en-GB"/>
      </w:rPr>
      <w:fldChar w:fldCharType="end"/>
    </w:r>
  </w:p>
  <w:p w14:paraId="1C3CBDB7" w14:textId="168FB889" w:rsidR="007B2A76" w:rsidRPr="007B2A76" w:rsidRDefault="007B2A76" w:rsidP="007B2A76">
    <w:pPr>
      <w:tabs>
        <w:tab w:val="center" w:pos="4536"/>
        <w:tab w:val="right" w:pos="9072"/>
      </w:tabs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</w:rPr>
    </w:pPr>
    <w:r w:rsidRPr="007B2A76">
      <w:rPr>
        <w:rFonts w:ascii="Times New Roman" w:eastAsia="Times New Roman" w:hAnsi="Times New Roman" w:cs="Times New Roman"/>
        <w:sz w:val="24"/>
        <w:szCs w:val="24"/>
      </w:rPr>
      <w:t xml:space="preserve">    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 xml:space="preserve"> </w:t>
    </w:r>
    <w:r w:rsidRPr="007B2A76">
      <w:rPr>
        <w:rFonts w:ascii="Times New Roman" w:eastAsia="Times New Roman" w:hAnsi="Times New Roman" w:cs="Times New Roman"/>
        <w:sz w:val="24"/>
        <w:szCs w:val="24"/>
      </w:rPr>
      <w:t>(</w:t>
    </w:r>
    <w:r w:rsidR="00742961">
      <w:rPr>
        <w:rFonts w:ascii="Times New Roman" w:eastAsia="Times New Roman" w:hAnsi="Times New Roman" w:cs="Times New Roman"/>
        <w:sz w:val="24"/>
        <w:szCs w:val="24"/>
      </w:rPr>
      <w:t>Биляна Костова</w:t>
    </w:r>
    <w:r w:rsidRPr="007B2A76">
      <w:rPr>
        <w:rFonts w:ascii="Times New Roman" w:eastAsia="Times New Roman" w:hAnsi="Times New Roman" w:cs="Times New Roman"/>
        <w:sz w:val="24"/>
        <w:szCs w:val="24"/>
      </w:rPr>
      <w:t xml:space="preserve">)                                                 </w:t>
    </w:r>
    <w:r w:rsidR="004B5346">
      <w:rPr>
        <w:rFonts w:ascii="Times New Roman" w:eastAsia="Times New Roman" w:hAnsi="Times New Roman" w:cs="Times New Roman"/>
        <w:sz w:val="24"/>
        <w:szCs w:val="24"/>
      </w:rPr>
      <w:t xml:space="preserve">                    </w:t>
    </w:r>
    <w:r w:rsidR="00742961">
      <w:rPr>
        <w:rFonts w:ascii="Times New Roman" w:eastAsia="Times New Roman" w:hAnsi="Times New Roman" w:cs="Times New Roman"/>
        <w:sz w:val="24"/>
        <w:szCs w:val="24"/>
      </w:rPr>
      <w:t xml:space="preserve">  </w:t>
    </w:r>
    <w:r w:rsidRPr="007B2A76">
      <w:rPr>
        <w:rFonts w:ascii="Times New Roman" w:eastAsia="Times New Roman" w:hAnsi="Times New Roman" w:cs="Times New Roman"/>
        <w:sz w:val="24"/>
        <w:szCs w:val="24"/>
      </w:rPr>
      <w:t>(</w:t>
    </w:r>
    <w:r w:rsidR="00D27258">
      <w:rPr>
        <w:rFonts w:ascii="Times New Roman" w:eastAsia="Times New Roman" w:hAnsi="Times New Roman" w:cs="Times New Roman"/>
        <w:sz w:val="24"/>
        <w:szCs w:val="24"/>
      </w:rPr>
      <w:t>Росен Кръстев</w:t>
    </w:r>
    <w:r w:rsidRPr="007B2A76">
      <w:rPr>
        <w:rFonts w:ascii="Times New Roman" w:eastAsia="Times New Roman" w:hAnsi="Times New Roman" w:cs="Times New Roman"/>
        <w:sz w:val="24"/>
        <w:szCs w:val="24"/>
      </w:rPr>
      <w:t xml:space="preserve">) </w:t>
    </w:r>
  </w:p>
  <w:p w14:paraId="6146DB63" w14:textId="77777777" w:rsidR="007B2A76" w:rsidRDefault="007B2A76">
    <w:pPr>
      <w:pStyle w:val="Footer"/>
    </w:pPr>
  </w:p>
  <w:p w14:paraId="765B50DC" w14:textId="77777777" w:rsidR="007B2A76" w:rsidRDefault="007B2A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35EBF0" w14:textId="77777777" w:rsidR="00E375A3" w:rsidRDefault="00E375A3" w:rsidP="007B2A76">
      <w:pPr>
        <w:spacing w:after="0" w:line="240" w:lineRule="auto"/>
      </w:pPr>
      <w:r>
        <w:separator/>
      </w:r>
    </w:p>
  </w:footnote>
  <w:footnote w:type="continuationSeparator" w:id="0">
    <w:p w14:paraId="3922C886" w14:textId="77777777" w:rsidR="00E375A3" w:rsidRDefault="00E375A3" w:rsidP="007B2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6E4D7" w14:textId="322C952E" w:rsidR="007B2A76" w:rsidRPr="007B2A76" w:rsidRDefault="007B2A76" w:rsidP="007B2A7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 w:rsidRPr="007B2A76">
      <w:rPr>
        <w:rFonts w:ascii="Times New Roman" w:eastAsia="Calibri" w:hAnsi="Times New Roman" w:cs="Times New Roman"/>
        <w:b/>
        <w:bCs/>
        <w:sz w:val="24"/>
        <w:szCs w:val="24"/>
      </w:rPr>
      <w:t xml:space="preserve">ОБЩИНСКА ИЗБИРАТЕЛНА КОМИСИЯ - </w:t>
    </w:r>
    <w:r w:rsidR="00A76161">
      <w:rPr>
        <w:rFonts w:ascii="Times New Roman" w:eastAsia="Calibri" w:hAnsi="Times New Roman" w:cs="Times New Roman"/>
        <w:b/>
        <w:bCs/>
        <w:sz w:val="24"/>
        <w:szCs w:val="24"/>
      </w:rPr>
      <w:t>МАКРЕШ</w:t>
    </w:r>
  </w:p>
  <w:p w14:paraId="1935C62D" w14:textId="77777777" w:rsidR="007B2A76" w:rsidRPr="007B2A76" w:rsidRDefault="00E375A3" w:rsidP="007B2A76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GB"/>
      </w:rPr>
    </w:pPr>
    <w:r>
      <w:rPr>
        <w:rFonts w:ascii="Calibri" w:eastAsia="Calibri" w:hAnsi="Calibri" w:cs="Calibri"/>
        <w:noProof/>
      </w:rPr>
      <w:pict w14:anchorId="75AAC65C">
        <v:rect id="_x0000_i1025" alt="" style="width:424.2pt;height:.05pt;mso-width-percent:0;mso-height-percent:0;mso-width-percent:0;mso-height-percent:0" o:hrpct="940" o:hralign="center" o:hrstd="t" o:hr="t" fillcolor="#a0a0a0" stroked="f"/>
      </w:pict>
    </w:r>
  </w:p>
  <w:p w14:paraId="3F007D6C" w14:textId="77777777" w:rsidR="007B2A76" w:rsidRPr="007B2A76" w:rsidRDefault="007B2A76" w:rsidP="007B2A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425"/>
    <w:multiLevelType w:val="hybridMultilevel"/>
    <w:tmpl w:val="83E20D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91B31"/>
    <w:multiLevelType w:val="hybridMultilevel"/>
    <w:tmpl w:val="7222F2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22FD4"/>
    <w:multiLevelType w:val="hybridMultilevel"/>
    <w:tmpl w:val="1F0C99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50673"/>
    <w:multiLevelType w:val="hybridMultilevel"/>
    <w:tmpl w:val="FED0FB50"/>
    <w:lvl w:ilvl="0" w:tplc="FA1CB9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E33305"/>
    <w:multiLevelType w:val="multilevel"/>
    <w:tmpl w:val="04E0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927A83"/>
    <w:multiLevelType w:val="hybridMultilevel"/>
    <w:tmpl w:val="E99CA7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9B3E81"/>
    <w:multiLevelType w:val="multilevel"/>
    <w:tmpl w:val="5172D6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CE5D0B"/>
    <w:multiLevelType w:val="multilevel"/>
    <w:tmpl w:val="6E1A3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EC6384"/>
    <w:multiLevelType w:val="multilevel"/>
    <w:tmpl w:val="36664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5528F9"/>
    <w:multiLevelType w:val="hybridMultilevel"/>
    <w:tmpl w:val="4A9CD7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16D4C"/>
    <w:multiLevelType w:val="hybridMultilevel"/>
    <w:tmpl w:val="5C3AA83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D65A9"/>
    <w:multiLevelType w:val="multilevel"/>
    <w:tmpl w:val="8E909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190CF0"/>
    <w:multiLevelType w:val="hybridMultilevel"/>
    <w:tmpl w:val="500676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855691"/>
    <w:multiLevelType w:val="hybridMultilevel"/>
    <w:tmpl w:val="5A18A4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7C3909"/>
    <w:multiLevelType w:val="hybridMultilevel"/>
    <w:tmpl w:val="6F48BF24"/>
    <w:lvl w:ilvl="0" w:tplc="2384D5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14"/>
  </w:num>
  <w:num w:numId="5">
    <w:abstractNumId w:val="2"/>
  </w:num>
  <w:num w:numId="6">
    <w:abstractNumId w:val="1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4"/>
  </w:num>
  <w:num w:numId="12">
    <w:abstractNumId w:val="6"/>
  </w:num>
  <w:num w:numId="13">
    <w:abstractNumId w:val="8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A76"/>
    <w:rsid w:val="00033001"/>
    <w:rsid w:val="000530AD"/>
    <w:rsid w:val="00054906"/>
    <w:rsid w:val="00057828"/>
    <w:rsid w:val="0009014E"/>
    <w:rsid w:val="000A27A3"/>
    <w:rsid w:val="000A68E2"/>
    <w:rsid w:val="000B0140"/>
    <w:rsid w:val="000C2D09"/>
    <w:rsid w:val="000C4886"/>
    <w:rsid w:val="000C7F6F"/>
    <w:rsid w:val="000D5177"/>
    <w:rsid w:val="000F40B5"/>
    <w:rsid w:val="000F56CD"/>
    <w:rsid w:val="000F5ACD"/>
    <w:rsid w:val="001007F0"/>
    <w:rsid w:val="001264DF"/>
    <w:rsid w:val="001645C0"/>
    <w:rsid w:val="00173794"/>
    <w:rsid w:val="00185298"/>
    <w:rsid w:val="00185688"/>
    <w:rsid w:val="0018776D"/>
    <w:rsid w:val="001A229D"/>
    <w:rsid w:val="001B6E0F"/>
    <w:rsid w:val="002337AA"/>
    <w:rsid w:val="0023754E"/>
    <w:rsid w:val="00246506"/>
    <w:rsid w:val="00250F27"/>
    <w:rsid w:val="002621FA"/>
    <w:rsid w:val="00262DDC"/>
    <w:rsid w:val="00266C92"/>
    <w:rsid w:val="002B24C6"/>
    <w:rsid w:val="002B4C4E"/>
    <w:rsid w:val="002C6CB2"/>
    <w:rsid w:val="002D505F"/>
    <w:rsid w:val="002E56C0"/>
    <w:rsid w:val="002E5D59"/>
    <w:rsid w:val="00302913"/>
    <w:rsid w:val="0034149A"/>
    <w:rsid w:val="00352956"/>
    <w:rsid w:val="00354A2E"/>
    <w:rsid w:val="00370354"/>
    <w:rsid w:val="003D15C9"/>
    <w:rsid w:val="003D628C"/>
    <w:rsid w:val="003D77FA"/>
    <w:rsid w:val="003E10FD"/>
    <w:rsid w:val="003E3CB2"/>
    <w:rsid w:val="003E5FD4"/>
    <w:rsid w:val="003F074C"/>
    <w:rsid w:val="003F5EFF"/>
    <w:rsid w:val="004001C9"/>
    <w:rsid w:val="004128C3"/>
    <w:rsid w:val="0041578F"/>
    <w:rsid w:val="0043296A"/>
    <w:rsid w:val="00446876"/>
    <w:rsid w:val="00450A6E"/>
    <w:rsid w:val="00463968"/>
    <w:rsid w:val="004700E4"/>
    <w:rsid w:val="004A4451"/>
    <w:rsid w:val="004B5346"/>
    <w:rsid w:val="004C6A47"/>
    <w:rsid w:val="004F0D3C"/>
    <w:rsid w:val="00534FB2"/>
    <w:rsid w:val="005709B3"/>
    <w:rsid w:val="00575250"/>
    <w:rsid w:val="00581060"/>
    <w:rsid w:val="005A50D4"/>
    <w:rsid w:val="005C485A"/>
    <w:rsid w:val="005C5467"/>
    <w:rsid w:val="005C7B1A"/>
    <w:rsid w:val="005E0187"/>
    <w:rsid w:val="005F1325"/>
    <w:rsid w:val="005F1C0E"/>
    <w:rsid w:val="00655BB5"/>
    <w:rsid w:val="00656D21"/>
    <w:rsid w:val="00672A00"/>
    <w:rsid w:val="006958F7"/>
    <w:rsid w:val="006A3904"/>
    <w:rsid w:val="006C3A26"/>
    <w:rsid w:val="006C4351"/>
    <w:rsid w:val="006D6EEB"/>
    <w:rsid w:val="00715865"/>
    <w:rsid w:val="00724305"/>
    <w:rsid w:val="00735153"/>
    <w:rsid w:val="00742961"/>
    <w:rsid w:val="00743A88"/>
    <w:rsid w:val="00771FEF"/>
    <w:rsid w:val="007A1A21"/>
    <w:rsid w:val="007A6357"/>
    <w:rsid w:val="007B2A76"/>
    <w:rsid w:val="007B67BC"/>
    <w:rsid w:val="007E3727"/>
    <w:rsid w:val="00821F51"/>
    <w:rsid w:val="00824704"/>
    <w:rsid w:val="00833468"/>
    <w:rsid w:val="00855992"/>
    <w:rsid w:val="00866D54"/>
    <w:rsid w:val="00885EC2"/>
    <w:rsid w:val="008A3A30"/>
    <w:rsid w:val="008C3F85"/>
    <w:rsid w:val="008D20F4"/>
    <w:rsid w:val="008E6FB6"/>
    <w:rsid w:val="00915687"/>
    <w:rsid w:val="0092775F"/>
    <w:rsid w:val="00927C7A"/>
    <w:rsid w:val="00933D8C"/>
    <w:rsid w:val="00937275"/>
    <w:rsid w:val="00950210"/>
    <w:rsid w:val="009526E7"/>
    <w:rsid w:val="009642C4"/>
    <w:rsid w:val="00994E5D"/>
    <w:rsid w:val="009B46F0"/>
    <w:rsid w:val="009C46B6"/>
    <w:rsid w:val="009D3834"/>
    <w:rsid w:val="009E5FAC"/>
    <w:rsid w:val="009E6329"/>
    <w:rsid w:val="00A063A3"/>
    <w:rsid w:val="00A2072C"/>
    <w:rsid w:val="00A321E3"/>
    <w:rsid w:val="00A76161"/>
    <w:rsid w:val="00A8421C"/>
    <w:rsid w:val="00A86F57"/>
    <w:rsid w:val="00A95150"/>
    <w:rsid w:val="00AB33A7"/>
    <w:rsid w:val="00AB5F11"/>
    <w:rsid w:val="00AD65D5"/>
    <w:rsid w:val="00AF7974"/>
    <w:rsid w:val="00AF7B1F"/>
    <w:rsid w:val="00B05078"/>
    <w:rsid w:val="00B11400"/>
    <w:rsid w:val="00B15808"/>
    <w:rsid w:val="00B403AB"/>
    <w:rsid w:val="00B4486F"/>
    <w:rsid w:val="00B64A99"/>
    <w:rsid w:val="00B669B1"/>
    <w:rsid w:val="00B72BD4"/>
    <w:rsid w:val="00B94D88"/>
    <w:rsid w:val="00BC38B5"/>
    <w:rsid w:val="00BC7D95"/>
    <w:rsid w:val="00BD1018"/>
    <w:rsid w:val="00BD2291"/>
    <w:rsid w:val="00BE5EE4"/>
    <w:rsid w:val="00C02C98"/>
    <w:rsid w:val="00C53CC0"/>
    <w:rsid w:val="00C7254A"/>
    <w:rsid w:val="00C91573"/>
    <w:rsid w:val="00CB7F83"/>
    <w:rsid w:val="00D20CEC"/>
    <w:rsid w:val="00D2108D"/>
    <w:rsid w:val="00D27258"/>
    <w:rsid w:val="00D75A6F"/>
    <w:rsid w:val="00D814FC"/>
    <w:rsid w:val="00D864C9"/>
    <w:rsid w:val="00D95618"/>
    <w:rsid w:val="00DA2D7A"/>
    <w:rsid w:val="00DA7507"/>
    <w:rsid w:val="00DB32C7"/>
    <w:rsid w:val="00DC6933"/>
    <w:rsid w:val="00DD6E55"/>
    <w:rsid w:val="00DE5611"/>
    <w:rsid w:val="00DF023C"/>
    <w:rsid w:val="00E010BF"/>
    <w:rsid w:val="00E11DE1"/>
    <w:rsid w:val="00E25D34"/>
    <w:rsid w:val="00E375A3"/>
    <w:rsid w:val="00E51EBC"/>
    <w:rsid w:val="00E82A85"/>
    <w:rsid w:val="00E9605C"/>
    <w:rsid w:val="00E971BA"/>
    <w:rsid w:val="00EA157B"/>
    <w:rsid w:val="00EA289A"/>
    <w:rsid w:val="00EC2103"/>
    <w:rsid w:val="00EC6D3D"/>
    <w:rsid w:val="00EE2343"/>
    <w:rsid w:val="00EF01FF"/>
    <w:rsid w:val="00EF2404"/>
    <w:rsid w:val="00F01747"/>
    <w:rsid w:val="00F054E1"/>
    <w:rsid w:val="00F06848"/>
    <w:rsid w:val="00F11241"/>
    <w:rsid w:val="00F15137"/>
    <w:rsid w:val="00F21172"/>
    <w:rsid w:val="00F22082"/>
    <w:rsid w:val="00F919BE"/>
    <w:rsid w:val="00FA3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89AE73"/>
  <w15:docId w15:val="{08A5AC8E-9D24-4347-BFFC-F2FB4B54B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2A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2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A76"/>
  </w:style>
  <w:style w:type="paragraph" w:styleId="Footer">
    <w:name w:val="footer"/>
    <w:basedOn w:val="Normal"/>
    <w:link w:val="FooterChar"/>
    <w:uiPriority w:val="99"/>
    <w:unhideWhenUsed/>
    <w:rsid w:val="007B2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A76"/>
  </w:style>
  <w:style w:type="paragraph" w:styleId="BalloonText">
    <w:name w:val="Balloon Text"/>
    <w:basedOn w:val="Normal"/>
    <w:link w:val="BalloonTextChar"/>
    <w:uiPriority w:val="99"/>
    <w:semiHidden/>
    <w:unhideWhenUsed/>
    <w:rsid w:val="007B2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A76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A76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uiPriority w:val="99"/>
    <w:unhideWhenUsed/>
    <w:rsid w:val="00A76161"/>
    <w:rPr>
      <w:color w:val="0563C1"/>
      <w:u w:val="single"/>
    </w:rPr>
  </w:style>
  <w:style w:type="paragraph" w:styleId="NormalWeb">
    <w:name w:val="Normal (Web)"/>
    <w:basedOn w:val="Normal"/>
    <w:uiPriority w:val="99"/>
    <w:rsid w:val="00724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uiPriority w:val="22"/>
    <w:qFormat/>
    <w:rsid w:val="00D20CEC"/>
    <w:rPr>
      <w:b/>
      <w:bCs/>
    </w:rPr>
  </w:style>
  <w:style w:type="paragraph" w:styleId="BodyText">
    <w:name w:val="Body Text"/>
    <w:basedOn w:val="Normal"/>
    <w:link w:val="BodyTextChar"/>
    <w:semiHidden/>
    <w:unhideWhenUsed/>
    <w:rsid w:val="001645C0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character" w:customStyle="1" w:styleId="BodyTextChar">
    <w:name w:val="Body Text Char"/>
    <w:basedOn w:val="DefaultParagraphFont"/>
    <w:link w:val="BodyText"/>
    <w:semiHidden/>
    <w:rsid w:val="001645C0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Style">
    <w:name w:val="Style"/>
    <w:rsid w:val="001645C0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6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37FB5-E3DE-40B4-AE67-C4EA5DE92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17</Pages>
  <Words>4699</Words>
  <Characters>26788</Characters>
  <Application>Microsoft Office Word</Application>
  <DocSecurity>0</DocSecurity>
  <Lines>223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</cp:revision>
  <cp:lastPrinted>2023-10-30T04:19:00Z</cp:lastPrinted>
  <dcterms:created xsi:type="dcterms:W3CDTF">2023-10-30T04:05:00Z</dcterms:created>
  <dcterms:modified xsi:type="dcterms:W3CDTF">2023-10-30T04:27:00Z</dcterms:modified>
</cp:coreProperties>
</file>